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590" w:rsidRDefault="003B58CC" w:rsidP="003B58CC">
      <w:pPr>
        <w:spacing w:line="240" w:lineRule="auto"/>
        <w:ind w:firstLine="0"/>
        <w:jc w:val="center"/>
        <w:rPr>
          <w:rFonts w:ascii="ISOCPEUR" w:hAnsi="ISOCPEUR"/>
          <w:b/>
          <w:sz w:val="32"/>
          <w:szCs w:val="32"/>
        </w:rPr>
      </w:pPr>
      <w:r w:rsidRPr="00681234">
        <w:rPr>
          <w:rFonts w:ascii="ISOCPEUR" w:hAnsi="ISOCPEUR"/>
          <w:b/>
          <w:sz w:val="32"/>
          <w:szCs w:val="32"/>
        </w:rPr>
        <w:t>Руководство пользователя с ролью «</w:t>
      </w:r>
      <w:r>
        <w:rPr>
          <w:rFonts w:ascii="ISOCPEUR" w:hAnsi="ISOCPEUR"/>
          <w:b/>
          <w:sz w:val="32"/>
          <w:szCs w:val="32"/>
        </w:rPr>
        <w:t>Пациент</w:t>
      </w:r>
      <w:r w:rsidRPr="00681234">
        <w:rPr>
          <w:rFonts w:ascii="ISOCPEUR" w:hAnsi="ISOCPEUR"/>
          <w:b/>
          <w:sz w:val="32"/>
          <w:szCs w:val="32"/>
        </w:rPr>
        <w:t>»</w:t>
      </w:r>
    </w:p>
    <w:p w:rsidR="00515590" w:rsidRPr="00515590" w:rsidRDefault="00515590" w:rsidP="00515590">
      <w:pPr>
        <w:rPr>
          <w:rFonts w:ascii="ISOCPEUR" w:hAnsi="ISOCPEUR"/>
          <w:sz w:val="32"/>
          <w:szCs w:val="32"/>
        </w:rPr>
      </w:pPr>
    </w:p>
    <w:p w:rsidR="00515590" w:rsidRPr="00515590" w:rsidRDefault="00515590" w:rsidP="00515590">
      <w:pPr>
        <w:rPr>
          <w:rFonts w:ascii="ISOCPEUR" w:hAnsi="ISOCPEUR"/>
          <w:sz w:val="32"/>
          <w:szCs w:val="32"/>
        </w:rPr>
      </w:pPr>
    </w:p>
    <w:p w:rsidR="003B58CC" w:rsidRPr="00C64E94" w:rsidRDefault="003B58CC" w:rsidP="00515590">
      <w:pPr>
        <w:tabs>
          <w:tab w:val="left" w:pos="5505"/>
        </w:tabs>
        <w:ind w:firstLine="0"/>
        <w:jc w:val="center"/>
        <w:rPr>
          <w:rFonts w:eastAsia="Times New Roman"/>
          <w:b/>
          <w:bCs/>
          <w:color w:val="000000"/>
          <w:spacing w:val="20"/>
          <w:sz w:val="32"/>
          <w:szCs w:val="24"/>
          <w:lang w:eastAsia="ru-RU"/>
        </w:rPr>
      </w:pPr>
      <w:r w:rsidRPr="00C64E94">
        <w:rPr>
          <w:rFonts w:eastAsia="Times New Roman"/>
          <w:b/>
          <w:bCs/>
          <w:color w:val="000000"/>
          <w:spacing w:val="20"/>
          <w:sz w:val="32"/>
          <w:szCs w:val="24"/>
          <w:lang w:eastAsia="ru-RU"/>
        </w:rPr>
        <w:t>Аннотация</w:t>
      </w:r>
    </w:p>
    <w:p w:rsidR="003B58CC" w:rsidRPr="00467601" w:rsidRDefault="003B58CC" w:rsidP="003B58CC">
      <w:pPr>
        <w:rPr>
          <w:szCs w:val="20"/>
        </w:rPr>
      </w:pPr>
      <w:bookmarkStart w:id="0" w:name="_Hlk46757989"/>
      <w:r w:rsidRPr="00467601">
        <w:rPr>
          <w:szCs w:val="20"/>
        </w:rPr>
        <w:t>Настоящий документ представляет собой руководство пользователя с ролью «</w:t>
      </w:r>
      <w:r>
        <w:rPr>
          <w:szCs w:val="20"/>
        </w:rPr>
        <w:t xml:space="preserve">Пациент» </w:t>
      </w:r>
      <w:r>
        <w:t>м</w:t>
      </w:r>
      <w:r w:rsidRPr="00D95C0A">
        <w:t>одул</w:t>
      </w:r>
      <w:r>
        <w:t>я</w:t>
      </w:r>
      <w:r w:rsidRPr="00D95C0A">
        <w:t xml:space="preserve"> «Телемедицина» Медицинской информационной системы для</w:t>
      </w:r>
      <w:r>
        <w:rPr>
          <w:szCs w:val="20"/>
        </w:rPr>
        <w:t xml:space="preserve"> Региональной информационной телемедицинской системы Приморского края</w:t>
      </w:r>
      <w:r w:rsidRPr="00467601">
        <w:rPr>
          <w:szCs w:val="20"/>
        </w:rPr>
        <w:t>.</w:t>
      </w:r>
      <w:r>
        <w:rPr>
          <w:szCs w:val="20"/>
        </w:rPr>
        <w:t xml:space="preserve"> </w:t>
      </w:r>
    </w:p>
    <w:p w:rsidR="003B58CC" w:rsidRPr="00467601" w:rsidRDefault="003B58CC" w:rsidP="003B58CC">
      <w:pPr>
        <w:rPr>
          <w:szCs w:val="20"/>
        </w:rPr>
      </w:pPr>
      <w:r w:rsidRPr="00467601">
        <w:rPr>
          <w:szCs w:val="20"/>
        </w:rPr>
        <w:t>Данная подсистема позволяет осуществлять удаленные телемедицин</w:t>
      </w:r>
      <w:r>
        <w:rPr>
          <w:szCs w:val="20"/>
        </w:rPr>
        <w:t>ские консультации врач-пациент</w:t>
      </w:r>
      <w:r w:rsidRPr="00467601">
        <w:rPr>
          <w:szCs w:val="20"/>
        </w:rPr>
        <w:t xml:space="preserve"> в режиме реального времени.</w:t>
      </w:r>
    </w:p>
    <w:p w:rsidR="003B58CC" w:rsidRPr="00467601" w:rsidRDefault="003B58CC" w:rsidP="003B58CC">
      <w:pPr>
        <w:rPr>
          <w:rFonts w:eastAsia="Arial Unicode MS"/>
          <w:szCs w:val="20"/>
        </w:rPr>
      </w:pPr>
      <w:r w:rsidRPr="00467601">
        <w:rPr>
          <w:rFonts w:eastAsia="Arial Unicode MS"/>
          <w:szCs w:val="20"/>
        </w:rPr>
        <w:t xml:space="preserve">Преимущества использования </w:t>
      </w:r>
      <w:r>
        <w:rPr>
          <w:rFonts w:eastAsia="Arial Unicode MS"/>
          <w:szCs w:val="20"/>
        </w:rPr>
        <w:t>региональной информационной телемедицинской системы</w:t>
      </w:r>
      <w:r w:rsidRPr="00467601">
        <w:rPr>
          <w:rFonts w:eastAsia="Arial Unicode MS"/>
          <w:szCs w:val="20"/>
        </w:rPr>
        <w:t>:</w:t>
      </w:r>
    </w:p>
    <w:p w:rsidR="003B58CC" w:rsidRPr="00467601" w:rsidRDefault="003B58CC" w:rsidP="003B58CC">
      <w:pPr>
        <w:pStyle w:val="1"/>
      </w:pPr>
      <w:r w:rsidRPr="00467601">
        <w:t>безопасность пациентов и врачей;</w:t>
      </w:r>
    </w:p>
    <w:p w:rsidR="003B58CC" w:rsidRPr="00467601" w:rsidRDefault="003B58CC" w:rsidP="003B58CC">
      <w:pPr>
        <w:pStyle w:val="1"/>
      </w:pPr>
      <w:r w:rsidRPr="00467601">
        <w:t>доступность медицинской помощи для пациентов, входящих в группу риска и имеющих хронические заболевания;</w:t>
      </w:r>
    </w:p>
    <w:p w:rsidR="003B58CC" w:rsidRPr="00467601" w:rsidRDefault="003B58CC" w:rsidP="003B58CC">
      <w:pPr>
        <w:pStyle w:val="1"/>
      </w:pPr>
      <w:r w:rsidRPr="00467601">
        <w:t>ежедневный контроль состояния здоровья, постоянное наблюдение врача (карантин, ОРВИ, COVID-19 и пр.).</w:t>
      </w:r>
    </w:p>
    <w:p w:rsidR="003B58CC" w:rsidRPr="0045267E" w:rsidRDefault="003B58CC" w:rsidP="003B58CC">
      <w:pPr>
        <w:pStyle w:val="10"/>
        <w:tabs>
          <w:tab w:val="clear" w:pos="360"/>
          <w:tab w:val="num" w:pos="1276"/>
        </w:tabs>
        <w:ind w:left="709" w:firstLine="0"/>
      </w:pPr>
      <w:bookmarkStart w:id="1" w:name="_Toc104477150"/>
      <w:bookmarkEnd w:id="0"/>
      <w:r w:rsidRPr="0045267E">
        <w:lastRenderedPageBreak/>
        <w:t>Введение</w:t>
      </w:r>
      <w:bookmarkEnd w:id="1"/>
    </w:p>
    <w:p w:rsidR="003B58CC" w:rsidRDefault="003B58CC" w:rsidP="003B58CC">
      <w:pPr>
        <w:pStyle w:val="2"/>
        <w:tabs>
          <w:tab w:val="clear" w:pos="360"/>
        </w:tabs>
        <w:ind w:left="709" w:firstLine="0"/>
      </w:pPr>
      <w:bookmarkStart w:id="2" w:name="_Toc95746392"/>
      <w:bookmarkStart w:id="3" w:name="_Toc104477152"/>
      <w:proofErr w:type="spellStart"/>
      <w:r>
        <w:t>Краткое</w:t>
      </w:r>
      <w:proofErr w:type="spellEnd"/>
      <w:r>
        <w:t xml:space="preserve"> </w:t>
      </w:r>
      <w:proofErr w:type="spellStart"/>
      <w:r>
        <w:t>описание</w:t>
      </w:r>
      <w:proofErr w:type="spellEnd"/>
      <w:r>
        <w:t xml:space="preserve"> </w:t>
      </w:r>
      <w:proofErr w:type="spellStart"/>
      <w:r>
        <w:t>возможностей</w:t>
      </w:r>
      <w:bookmarkEnd w:id="2"/>
      <w:bookmarkEnd w:id="3"/>
      <w:proofErr w:type="spellEnd"/>
    </w:p>
    <w:p w:rsidR="003B58CC" w:rsidRPr="007315F8" w:rsidRDefault="003B58CC" w:rsidP="003B58CC">
      <w:r w:rsidRPr="009C069D">
        <w:rPr>
          <w:rStyle w:val="a4"/>
        </w:rPr>
        <w:t xml:space="preserve">Пользователь </w:t>
      </w:r>
      <w:r>
        <w:rPr>
          <w:rStyle w:val="a4"/>
        </w:rPr>
        <w:t>С</w:t>
      </w:r>
      <w:r w:rsidRPr="009C069D">
        <w:rPr>
          <w:rStyle w:val="a4"/>
        </w:rPr>
        <w:t>истемы с ролью «Пациент» располагает следующими возможностями</w:t>
      </w:r>
      <w:r w:rsidRPr="007315F8">
        <w:t>:</w:t>
      </w:r>
    </w:p>
    <w:p w:rsidR="003B58CC" w:rsidRDefault="003B58CC" w:rsidP="003B58CC">
      <w:pPr>
        <w:pStyle w:val="1"/>
        <w:numPr>
          <w:ilvl w:val="0"/>
          <w:numId w:val="3"/>
        </w:numPr>
      </w:pPr>
      <w:r>
        <w:t>возможность ознакомиться и принять ряд документов, в том числе: Политика конфиденциальности, С</w:t>
      </w:r>
      <w:r w:rsidRPr="0049233A">
        <w:t>огласие на обработку персональных данных</w:t>
      </w:r>
      <w:r>
        <w:t>, С</w:t>
      </w:r>
      <w:r w:rsidRPr="0049233A">
        <w:t>огласие на медицинское вмешательство</w:t>
      </w:r>
      <w:r>
        <w:t>, Пользовательское соглашение для Пациента, Условия использования Системы;</w:t>
      </w:r>
    </w:p>
    <w:p w:rsidR="003B58CC" w:rsidRDefault="003B58CC" w:rsidP="003B58CC">
      <w:pPr>
        <w:pStyle w:val="1"/>
      </w:pPr>
      <w:r>
        <w:t xml:space="preserve">возможность просматривать сохраненные в Системе файлы Согласия на обработку персональных данных и Согласий на медицинское вмешательство, а также возможность скачать их в формате </w:t>
      </w:r>
      <w:r>
        <w:rPr>
          <w:lang w:val="en-US"/>
        </w:rPr>
        <w:t>PDF</w:t>
      </w:r>
      <w:r>
        <w:t>;</w:t>
      </w:r>
    </w:p>
    <w:p w:rsidR="003B58CC" w:rsidRPr="0017665E" w:rsidRDefault="003B58CC" w:rsidP="003B58CC">
      <w:pPr>
        <w:pStyle w:val="1"/>
      </w:pPr>
      <w:r w:rsidRPr="0017665E">
        <w:t>проведение онлайн-консультаций врач-пациент;</w:t>
      </w:r>
    </w:p>
    <w:p w:rsidR="003B58CC" w:rsidRDefault="003B58CC" w:rsidP="003B58CC">
      <w:pPr>
        <w:pStyle w:val="1"/>
      </w:pPr>
      <w:r w:rsidRPr="0017665E">
        <w:t>обмен данными (текст, файлы, аудио, видео);</w:t>
      </w:r>
    </w:p>
    <w:p w:rsidR="003B58CC" w:rsidRPr="00A817F5" w:rsidRDefault="003B58CC" w:rsidP="003B58CC">
      <w:pPr>
        <w:pStyle w:val="1"/>
      </w:pPr>
      <w:r w:rsidRPr="000C3F48">
        <w:t>переход к электронной медицинской карте пациента</w:t>
      </w:r>
      <w:r>
        <w:t>;</w:t>
      </w:r>
    </w:p>
    <w:p w:rsidR="003B58CC" w:rsidRDefault="003B58CC" w:rsidP="003B58CC">
      <w:pPr>
        <w:pStyle w:val="1"/>
      </w:pPr>
      <w:r w:rsidRPr="0017665E">
        <w:t>просмотр данных пациента;</w:t>
      </w:r>
    </w:p>
    <w:p w:rsidR="003B58CC" w:rsidRDefault="003B58CC" w:rsidP="003B58CC">
      <w:pPr>
        <w:pStyle w:val="1"/>
      </w:pPr>
      <w:r w:rsidRPr="0017665E">
        <w:t>просмотр</w:t>
      </w:r>
      <w:r>
        <w:t xml:space="preserve"> активных и</w:t>
      </w:r>
      <w:r w:rsidRPr="0017665E">
        <w:t xml:space="preserve"> архивных консультаций;</w:t>
      </w:r>
    </w:p>
    <w:p w:rsidR="003B58CC" w:rsidRDefault="003B58CC" w:rsidP="003B58CC">
      <w:pPr>
        <w:pStyle w:val="1"/>
      </w:pPr>
      <w:r w:rsidRPr="000C3F48">
        <w:t>возможность оценить завершенную консультацию</w:t>
      </w:r>
      <w:r>
        <w:t>.</w:t>
      </w:r>
    </w:p>
    <w:p w:rsidR="003B58CC" w:rsidRDefault="003B58CC" w:rsidP="003B58CC">
      <w:pPr>
        <w:pStyle w:val="1"/>
        <w:numPr>
          <w:ilvl w:val="0"/>
          <w:numId w:val="0"/>
        </w:numPr>
      </w:pPr>
    </w:p>
    <w:p w:rsidR="003B58CC" w:rsidRPr="00A00BFA" w:rsidRDefault="003B58CC" w:rsidP="003B58CC">
      <w:pPr>
        <w:pStyle w:val="2"/>
        <w:tabs>
          <w:tab w:val="clear" w:pos="360"/>
        </w:tabs>
        <w:ind w:left="709" w:firstLine="0"/>
      </w:pPr>
      <w:bookmarkStart w:id="4" w:name="_Toc95746393"/>
      <w:bookmarkStart w:id="5" w:name="_Toc104477153"/>
      <w:proofErr w:type="spellStart"/>
      <w:r w:rsidRPr="00A00BFA">
        <w:t>Уровень</w:t>
      </w:r>
      <w:proofErr w:type="spellEnd"/>
      <w:r w:rsidRPr="00A00BFA">
        <w:t xml:space="preserve"> </w:t>
      </w:r>
      <w:proofErr w:type="spellStart"/>
      <w:r w:rsidRPr="00A00BFA">
        <w:t>подготовки</w:t>
      </w:r>
      <w:proofErr w:type="spellEnd"/>
      <w:r w:rsidRPr="00A00BFA">
        <w:t xml:space="preserve"> </w:t>
      </w:r>
      <w:proofErr w:type="spellStart"/>
      <w:r w:rsidRPr="00A00BFA">
        <w:t>пользователя</w:t>
      </w:r>
      <w:bookmarkEnd w:id="4"/>
      <w:bookmarkEnd w:id="5"/>
      <w:proofErr w:type="spellEnd"/>
    </w:p>
    <w:p w:rsidR="003B58CC" w:rsidRDefault="003B58CC" w:rsidP="003B58CC">
      <w:r>
        <w:t>К пользователям с ролью «Пациент» относятся пациенты медицинских организаций, которым необходима повторная медицинская консультация, не требующая очного визита.</w:t>
      </w:r>
    </w:p>
    <w:p w:rsidR="003B58CC" w:rsidRDefault="003B58CC" w:rsidP="003B58CC">
      <w:pPr>
        <w:pStyle w:val="1"/>
        <w:numPr>
          <w:ilvl w:val="0"/>
          <w:numId w:val="0"/>
        </w:numPr>
        <w:ind w:firstLine="708"/>
      </w:pPr>
      <w:r>
        <w:t xml:space="preserve">Перейти в личный кабинет </w:t>
      </w:r>
      <w:r w:rsidR="00B8183A">
        <w:t>В</w:t>
      </w:r>
      <w:r>
        <w:t xml:space="preserve">ы можете по ссылке: </w:t>
      </w:r>
      <w:hyperlink r:id="rId5" w:history="1">
        <w:r w:rsidRPr="006C057C">
          <w:rPr>
            <w:rStyle w:val="a5"/>
          </w:rPr>
          <w:t>https://tm.pkmiac.ru/patient</w:t>
        </w:r>
      </w:hyperlink>
      <w:r>
        <w:t xml:space="preserve"> , после регистрации вас вашим лечащим врачом.</w:t>
      </w:r>
    </w:p>
    <w:p w:rsidR="00B8183A" w:rsidRDefault="00B8183A" w:rsidP="00B8183A">
      <w:pPr>
        <w:pStyle w:val="1"/>
        <w:numPr>
          <w:ilvl w:val="0"/>
          <w:numId w:val="0"/>
        </w:numPr>
      </w:pPr>
      <w:r>
        <w:tab/>
        <w:t xml:space="preserve">Ссылку Вы можете открыть на персональном компьютере, на котором имеется подключение к сети Интернет, колонки и микрофон, либо гарнитура, а также видеокамера. Всё это необходимо для осуществлять видео- и аудио-связи с врачом. </w:t>
      </w:r>
    </w:p>
    <w:p w:rsidR="00B8183A" w:rsidRDefault="00B8183A" w:rsidP="00B8183A">
      <w:pPr>
        <w:pStyle w:val="1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752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A" w:rsidRDefault="00B8183A" w:rsidP="00B8183A">
      <w:pPr>
        <w:pStyle w:val="1"/>
        <w:numPr>
          <w:ilvl w:val="0"/>
          <w:numId w:val="0"/>
        </w:numPr>
        <w:jc w:val="center"/>
        <w:rPr>
          <w:sz w:val="22"/>
          <w:szCs w:val="22"/>
        </w:rPr>
      </w:pPr>
      <w:r w:rsidRPr="00B8183A">
        <w:rPr>
          <w:sz w:val="22"/>
          <w:szCs w:val="22"/>
        </w:rPr>
        <w:t>Рис.1 Вход в систему через браузер ПК</w:t>
      </w:r>
    </w:p>
    <w:p w:rsidR="00B8183A" w:rsidRPr="00B8183A" w:rsidRDefault="00B8183A" w:rsidP="00B8183A">
      <w:pPr>
        <w:pStyle w:val="1"/>
        <w:numPr>
          <w:ilvl w:val="0"/>
          <w:numId w:val="0"/>
        </w:numPr>
        <w:jc w:val="center"/>
        <w:rPr>
          <w:sz w:val="22"/>
          <w:szCs w:val="22"/>
        </w:rPr>
      </w:pPr>
    </w:p>
    <w:p w:rsidR="003B58CC" w:rsidRDefault="00B8183A" w:rsidP="000278DC">
      <w:pPr>
        <w:pStyle w:val="1"/>
        <w:numPr>
          <w:ilvl w:val="0"/>
          <w:numId w:val="0"/>
        </w:numPr>
        <w:ind w:firstLine="708"/>
      </w:pPr>
      <w:r>
        <w:t xml:space="preserve">Так же Вы можете использовать смартфон для проведения телемедицинской консультации. </w:t>
      </w:r>
      <w:r w:rsidR="00626EE4" w:rsidRPr="00626EE4">
        <w:t>К</w:t>
      </w:r>
      <w:r w:rsidR="00626EE4">
        <w:t xml:space="preserve">орректное проведение консультации получится провести </w:t>
      </w:r>
      <w:r w:rsidR="00626EE4" w:rsidRPr="00626EE4">
        <w:rPr>
          <w:u w:val="single"/>
        </w:rPr>
        <w:t>только в браузере</w:t>
      </w:r>
      <w:r w:rsidRPr="00626EE4">
        <w:rPr>
          <w:u w:val="single"/>
        </w:rPr>
        <w:t xml:space="preserve"> смартфона</w:t>
      </w:r>
      <w:r w:rsidR="00626EE4">
        <w:t xml:space="preserve"> (устанавливать приложение не нужно), но </w:t>
      </w:r>
      <w:r>
        <w:t>рекомендуется включить режим ПК</w:t>
      </w:r>
      <w:r w:rsidR="000278DC">
        <w:t>. Для этого после перехода на ссылку, нажмите в браузере на три точки, для открытия настроек, как это ниже показано на рисунках.</w:t>
      </w:r>
    </w:p>
    <w:p w:rsidR="000278DC" w:rsidRDefault="000278DC" w:rsidP="005155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5460" cy="358101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29" cy="36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69181" cy="35623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46" cy="36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DC" w:rsidRPr="000278DC" w:rsidRDefault="000278DC" w:rsidP="000278DC">
      <w:pPr>
        <w:pStyle w:val="1"/>
        <w:numPr>
          <w:ilvl w:val="0"/>
          <w:numId w:val="0"/>
        </w:numPr>
        <w:jc w:val="center"/>
        <w:rPr>
          <w:sz w:val="22"/>
          <w:szCs w:val="22"/>
        </w:rPr>
      </w:pPr>
      <w:r w:rsidRPr="000278DC">
        <w:rPr>
          <w:noProof/>
          <w:sz w:val="22"/>
          <w:szCs w:val="22"/>
          <w:lang w:eastAsia="ru-RU"/>
        </w:rPr>
        <w:t>Рис.2 Настройка режима ПК в Яндксе</w:t>
      </w:r>
    </w:p>
    <w:p w:rsidR="000278DC" w:rsidRPr="000C3F48" w:rsidRDefault="000278DC" w:rsidP="000278DC">
      <w:pPr>
        <w:pStyle w:val="1"/>
        <w:numPr>
          <w:ilvl w:val="0"/>
          <w:numId w:val="0"/>
        </w:numPr>
        <w:ind w:firstLine="708"/>
      </w:pPr>
    </w:p>
    <w:p w:rsidR="00065FC5" w:rsidRDefault="000278DC" w:rsidP="00626EE4">
      <w:pPr>
        <w:ind w:left="708"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1802524" cy="37338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59" cy="37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EE4">
        <w:t xml:space="preserve">     </w:t>
      </w:r>
      <w:r w:rsidR="00626EE4">
        <w:rPr>
          <w:noProof/>
          <w:lang w:eastAsia="ru-RU"/>
        </w:rPr>
        <w:drawing>
          <wp:inline distT="0" distB="0" distL="0" distR="0">
            <wp:extent cx="1706771" cy="37433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59" cy="37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E4" w:rsidRPr="00626EE4" w:rsidRDefault="00626EE4" w:rsidP="00626EE4">
      <w:pPr>
        <w:pStyle w:val="1"/>
        <w:numPr>
          <w:ilvl w:val="0"/>
          <w:numId w:val="0"/>
        </w:numPr>
        <w:jc w:val="center"/>
        <w:rPr>
          <w:noProof/>
          <w:sz w:val="22"/>
          <w:szCs w:val="22"/>
          <w:lang w:eastAsia="ru-RU"/>
        </w:rPr>
      </w:pPr>
      <w:r w:rsidRPr="000278DC">
        <w:rPr>
          <w:noProof/>
          <w:sz w:val="22"/>
          <w:szCs w:val="22"/>
          <w:lang w:eastAsia="ru-RU"/>
        </w:rPr>
        <w:t>Рис.</w:t>
      </w:r>
      <w:r w:rsidR="00BB7180">
        <w:rPr>
          <w:noProof/>
          <w:sz w:val="22"/>
          <w:szCs w:val="22"/>
          <w:lang w:eastAsia="ru-RU"/>
        </w:rPr>
        <w:t>3</w:t>
      </w:r>
      <w:r w:rsidRPr="000278DC">
        <w:rPr>
          <w:noProof/>
          <w:sz w:val="22"/>
          <w:szCs w:val="22"/>
          <w:lang w:eastAsia="ru-RU"/>
        </w:rPr>
        <w:t xml:space="preserve"> Настройка режима ПК в </w:t>
      </w:r>
      <w:r>
        <w:rPr>
          <w:noProof/>
          <w:sz w:val="22"/>
          <w:szCs w:val="22"/>
          <w:lang w:val="en-US" w:eastAsia="ru-RU"/>
        </w:rPr>
        <w:t>Google</w:t>
      </w:r>
      <w:r w:rsidRPr="00626EE4">
        <w:rPr>
          <w:noProof/>
          <w:sz w:val="22"/>
          <w:szCs w:val="22"/>
          <w:lang w:eastAsia="ru-RU"/>
        </w:rPr>
        <w:t xml:space="preserve"> </w:t>
      </w:r>
      <w:r>
        <w:rPr>
          <w:noProof/>
          <w:sz w:val="22"/>
          <w:szCs w:val="22"/>
          <w:lang w:val="en-US" w:eastAsia="ru-RU"/>
        </w:rPr>
        <w:t>Chrome</w:t>
      </w:r>
    </w:p>
    <w:p w:rsidR="00626EE4" w:rsidRDefault="00626EE4" w:rsidP="00626EE4">
      <w:pPr>
        <w:pStyle w:val="10"/>
        <w:tabs>
          <w:tab w:val="clear" w:pos="6180"/>
        </w:tabs>
        <w:ind w:firstLine="1134"/>
      </w:pPr>
      <w:r>
        <w:lastRenderedPageBreak/>
        <w:t>Процесс авторизации</w:t>
      </w:r>
    </w:p>
    <w:p w:rsidR="00BB7180" w:rsidRDefault="00BB7180" w:rsidP="00626EE4">
      <w:pPr>
        <w:ind w:firstLine="0"/>
      </w:pPr>
      <w:r>
        <w:t xml:space="preserve">После перехода на версию для ПК, у Вас должно открыться окно авторизации </w:t>
      </w:r>
    </w:p>
    <w:p w:rsidR="00BB7180" w:rsidRDefault="00BB7180" w:rsidP="00626EE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457825" cy="2200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80" w:rsidRDefault="00BB7180" w:rsidP="00BB7180">
      <w:pPr>
        <w:pStyle w:val="1"/>
        <w:numPr>
          <w:ilvl w:val="0"/>
          <w:numId w:val="0"/>
        </w:numPr>
        <w:jc w:val="center"/>
        <w:rPr>
          <w:noProof/>
          <w:sz w:val="22"/>
          <w:szCs w:val="22"/>
          <w:lang w:eastAsia="ru-RU"/>
        </w:rPr>
      </w:pPr>
      <w:r w:rsidRPr="000278DC">
        <w:rPr>
          <w:noProof/>
          <w:sz w:val="22"/>
          <w:szCs w:val="22"/>
          <w:lang w:eastAsia="ru-RU"/>
        </w:rPr>
        <w:t>Рис.</w:t>
      </w:r>
      <w:r>
        <w:rPr>
          <w:noProof/>
          <w:sz w:val="22"/>
          <w:szCs w:val="22"/>
          <w:lang w:eastAsia="ru-RU"/>
        </w:rPr>
        <w:t>4</w:t>
      </w:r>
      <w:r w:rsidRPr="000278DC">
        <w:rPr>
          <w:noProof/>
          <w:sz w:val="22"/>
          <w:szCs w:val="22"/>
          <w:lang w:eastAsia="ru-RU"/>
        </w:rPr>
        <w:t xml:space="preserve"> </w:t>
      </w:r>
      <w:r>
        <w:rPr>
          <w:noProof/>
          <w:sz w:val="22"/>
          <w:szCs w:val="22"/>
          <w:lang w:eastAsia="ru-RU"/>
        </w:rPr>
        <w:t>Окно авторизации</w:t>
      </w:r>
    </w:p>
    <w:p w:rsidR="00BB7180" w:rsidRPr="00BB7180" w:rsidRDefault="00BB7180" w:rsidP="00BB7180">
      <w:pPr>
        <w:pStyle w:val="1"/>
        <w:numPr>
          <w:ilvl w:val="0"/>
          <w:numId w:val="0"/>
        </w:numPr>
        <w:rPr>
          <w:noProof/>
          <w:lang w:eastAsia="ru-RU"/>
        </w:rPr>
      </w:pPr>
      <w:r w:rsidRPr="00BB7180">
        <w:rPr>
          <w:noProof/>
          <w:lang w:eastAsia="ru-RU"/>
        </w:rPr>
        <w:t>Вы можете нажать на кнопку «Авторизация» или перейти по ссылке «авторизируйтесь».</w:t>
      </w:r>
    </w:p>
    <w:p w:rsidR="00BB7180" w:rsidRDefault="00BB7180" w:rsidP="00BB7180">
      <w:pPr>
        <w:pStyle w:val="23"/>
      </w:pPr>
      <w:r w:rsidRPr="00CC2A02">
        <w:rPr>
          <w:noProof/>
          <w:lang w:eastAsia="ru-RU"/>
        </w:rPr>
        <w:drawing>
          <wp:inline distT="0" distB="0" distL="0" distR="0">
            <wp:extent cx="3933825" cy="971550"/>
            <wp:effectExtent l="19050" t="19050" r="2857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971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7180" w:rsidRPr="00BB7180" w:rsidRDefault="00BB7180" w:rsidP="00BB7180">
      <w:pPr>
        <w:pStyle w:val="23"/>
        <w:keepNext w:val="0"/>
        <w:rPr>
          <w:sz w:val="22"/>
        </w:rPr>
      </w:pPr>
      <w:bookmarkStart w:id="6" w:name="_Ref46396965"/>
      <w:r w:rsidRPr="00BB7180">
        <w:rPr>
          <w:sz w:val="22"/>
        </w:rPr>
        <w:t>Рис.</w:t>
      </w:r>
      <w:bookmarkEnd w:id="6"/>
      <w:r w:rsidRPr="00BB7180">
        <w:rPr>
          <w:sz w:val="22"/>
        </w:rPr>
        <w:t>5 Страница выбора способа входа</w:t>
      </w:r>
    </w:p>
    <w:p w:rsidR="00BB7180" w:rsidRDefault="00BB7180" w:rsidP="00BB7180">
      <w:pPr>
        <w:pStyle w:val="1"/>
        <w:numPr>
          <w:ilvl w:val="0"/>
          <w:numId w:val="0"/>
        </w:numPr>
        <w:ind w:firstLine="709"/>
      </w:pPr>
      <w:r>
        <w:t>Н</w:t>
      </w:r>
      <w:r w:rsidRPr="00D1439F">
        <w:t xml:space="preserve">ажмите на кнопку «Войти через </w:t>
      </w:r>
      <w:proofErr w:type="spellStart"/>
      <w:r w:rsidRPr="00D1439F">
        <w:t>Госуслуги</w:t>
      </w:r>
      <w:proofErr w:type="spellEnd"/>
      <w:r w:rsidRPr="00D1439F">
        <w:t>»</w:t>
      </w:r>
      <w:r>
        <w:t xml:space="preserve"> (для граждан РФ)</w:t>
      </w:r>
      <w:r w:rsidRPr="00D1439F">
        <w:t>.</w:t>
      </w:r>
      <w:r>
        <w:t xml:space="preserve"> Чтобы успешно войти в личный кабинет, Вам нужно авторизоваться</w:t>
      </w:r>
      <w:r w:rsidRPr="002D3C50">
        <w:t xml:space="preserve"> на </w:t>
      </w:r>
      <w:r>
        <w:t>портале «</w:t>
      </w:r>
      <w:proofErr w:type="spellStart"/>
      <w:r>
        <w:t>Госуслуги</w:t>
      </w:r>
      <w:proofErr w:type="spellEnd"/>
      <w:r>
        <w:t>».</w:t>
      </w:r>
    </w:p>
    <w:p w:rsidR="00D67171" w:rsidRDefault="00D67171" w:rsidP="00BB7180">
      <w:pPr>
        <w:pStyle w:val="1"/>
        <w:numPr>
          <w:ilvl w:val="0"/>
          <w:numId w:val="0"/>
        </w:numPr>
        <w:ind w:firstLine="709"/>
      </w:pPr>
      <w:r>
        <w:t xml:space="preserve">Если вход в приложение выполняется впервые, то будет отображен баннер с документами для ознакомления. Опустите соглашение до конца, проставьте все галочки напротив документов, с которыми вы можете ознакомиться в верхних вкладках данного окна и нажмите кнопку «Принять и продолжить». </w:t>
      </w:r>
    </w:p>
    <w:p w:rsidR="00BB7180" w:rsidRDefault="00BB7180" w:rsidP="00BB7180">
      <w:pPr>
        <w:pStyle w:val="23"/>
      </w:pPr>
    </w:p>
    <w:p w:rsidR="00BB7180" w:rsidRDefault="00BB7180" w:rsidP="00BB7180">
      <w:pPr>
        <w:pStyle w:val="23"/>
        <w:rPr>
          <w:noProof/>
        </w:rPr>
      </w:pPr>
      <w:r w:rsidRPr="00FC7FA2">
        <w:rPr>
          <w:noProof/>
          <w:bdr w:val="single" w:sz="6" w:space="0" w:color="000000"/>
          <w:lang w:eastAsia="ru-RU"/>
        </w:rPr>
        <w:drawing>
          <wp:inline distT="0" distB="0" distL="0" distR="0">
            <wp:extent cx="4572000" cy="2924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180" w:rsidRPr="00D67171" w:rsidRDefault="00BB7180" w:rsidP="00BB7180">
      <w:pPr>
        <w:pStyle w:val="23"/>
        <w:keepNext w:val="0"/>
        <w:rPr>
          <w:sz w:val="22"/>
        </w:rPr>
      </w:pPr>
      <w:bookmarkStart w:id="7" w:name="_Ref104474453"/>
      <w:r w:rsidRPr="00D67171">
        <w:rPr>
          <w:sz w:val="22"/>
        </w:rPr>
        <w:t>Рис</w:t>
      </w:r>
      <w:bookmarkEnd w:id="7"/>
      <w:r w:rsidR="00D67171" w:rsidRPr="00D67171">
        <w:rPr>
          <w:sz w:val="22"/>
        </w:rPr>
        <w:t>.6</w:t>
      </w:r>
      <w:r w:rsidRPr="00D67171">
        <w:rPr>
          <w:sz w:val="22"/>
        </w:rPr>
        <w:t xml:space="preserve"> </w:t>
      </w:r>
      <w:r w:rsidR="00D67171" w:rsidRPr="00D67171">
        <w:rPr>
          <w:sz w:val="22"/>
        </w:rPr>
        <w:t xml:space="preserve"> </w:t>
      </w:r>
      <w:r w:rsidRPr="00D67171">
        <w:rPr>
          <w:sz w:val="22"/>
        </w:rPr>
        <w:t xml:space="preserve"> Документы для ознакомления</w:t>
      </w:r>
    </w:p>
    <w:p w:rsidR="00D67171" w:rsidRDefault="00D67171" w:rsidP="00D67171">
      <w:pPr>
        <w:pStyle w:val="1"/>
        <w:numPr>
          <w:ilvl w:val="0"/>
          <w:numId w:val="0"/>
        </w:numPr>
        <w:ind w:firstLine="709"/>
      </w:pPr>
      <w:r>
        <w:t>После этого о</w:t>
      </w:r>
      <w:r w:rsidRPr="00D42C6E">
        <w:t xml:space="preserve">ткроется начальная </w:t>
      </w:r>
      <w:r w:rsidRPr="00712746">
        <w:t>страница системы</w:t>
      </w:r>
    </w:p>
    <w:p w:rsidR="00D67171" w:rsidRDefault="00916AC7" w:rsidP="00916A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4235" cy="3445677"/>
            <wp:effectExtent l="0" t="0" r="571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32" cy="34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AC7" w:rsidRPr="00D67171" w:rsidRDefault="00916AC7" w:rsidP="00916AC7">
      <w:pPr>
        <w:pStyle w:val="23"/>
        <w:keepNext w:val="0"/>
        <w:rPr>
          <w:sz w:val="22"/>
        </w:rPr>
      </w:pPr>
      <w:r w:rsidRPr="00D67171">
        <w:rPr>
          <w:sz w:val="22"/>
        </w:rPr>
        <w:t>Рис.</w:t>
      </w:r>
      <w:r>
        <w:rPr>
          <w:sz w:val="22"/>
        </w:rPr>
        <w:t>7</w:t>
      </w:r>
      <w:r w:rsidRPr="00D67171">
        <w:rPr>
          <w:sz w:val="22"/>
        </w:rPr>
        <w:t xml:space="preserve"> </w:t>
      </w:r>
      <w:r>
        <w:rPr>
          <w:sz w:val="22"/>
        </w:rPr>
        <w:t>Главная страница</w:t>
      </w:r>
    </w:p>
    <w:p w:rsidR="00916AC7" w:rsidRPr="00D67171" w:rsidRDefault="00916AC7" w:rsidP="00916AC7">
      <w:pPr>
        <w:jc w:val="center"/>
      </w:pPr>
    </w:p>
    <w:p w:rsidR="00541AD6" w:rsidRDefault="00541AD6" w:rsidP="00541AD6">
      <w:r w:rsidRPr="00D2344C">
        <w:t>Для выхода из системы нажмите на свое имя в правом верхнем углу и из выпадающего списка выберите пункт «Выйти из системы».</w:t>
      </w:r>
    </w:p>
    <w:p w:rsidR="00541AD6" w:rsidRDefault="00541AD6" w:rsidP="00626EE4">
      <w:pPr>
        <w:ind w:firstLine="0"/>
        <w:rPr>
          <w:b/>
        </w:rPr>
      </w:pPr>
    </w:p>
    <w:p w:rsidR="00883107" w:rsidRDefault="00541AD6" w:rsidP="00541AD6">
      <w:pPr>
        <w:pStyle w:val="10"/>
        <w:tabs>
          <w:tab w:val="clear" w:pos="6180"/>
        </w:tabs>
      </w:pPr>
      <w:r>
        <w:lastRenderedPageBreak/>
        <w:t>Онлайн консультация</w:t>
      </w:r>
    </w:p>
    <w:p w:rsidR="00541AD6" w:rsidRDefault="00541AD6" w:rsidP="00541AD6">
      <w:r>
        <w:t>Врач заранее должен занести Вас в систему и назначить телемедицинскую консультацию, которую Вы можете видеть на главном экране</w:t>
      </w:r>
      <w:r w:rsidR="005D47FB">
        <w:t>. В этом окне отображается основная информация: дата, время, имя врача, название и место медицинской организации консультанта.</w:t>
      </w:r>
    </w:p>
    <w:p w:rsidR="005D47FB" w:rsidRDefault="005D47FB" w:rsidP="005D4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9875" cy="30180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14" cy="304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FB" w:rsidRPr="00D67171" w:rsidRDefault="005D47FB" w:rsidP="005D47FB">
      <w:pPr>
        <w:pStyle w:val="23"/>
        <w:keepNext w:val="0"/>
        <w:rPr>
          <w:sz w:val="22"/>
        </w:rPr>
      </w:pPr>
      <w:r w:rsidRPr="00D67171">
        <w:rPr>
          <w:sz w:val="22"/>
        </w:rPr>
        <w:t>Рис.</w:t>
      </w:r>
      <w:r>
        <w:rPr>
          <w:sz w:val="22"/>
        </w:rPr>
        <w:t>8</w:t>
      </w:r>
      <w:r w:rsidRPr="00D67171">
        <w:rPr>
          <w:sz w:val="22"/>
        </w:rPr>
        <w:t xml:space="preserve"> </w:t>
      </w:r>
      <w:r>
        <w:rPr>
          <w:sz w:val="22"/>
        </w:rPr>
        <w:t>Окно консультации</w:t>
      </w:r>
    </w:p>
    <w:p w:rsidR="005D47FB" w:rsidRDefault="005D47FB" w:rsidP="00541AD6">
      <w:r>
        <w:t>Для перехода в чат с врачом, можете войти в консультацию, нажав на это окно</w:t>
      </w:r>
      <w:r w:rsidR="003C738A">
        <w:t xml:space="preserve"> (Рисунок 9)</w:t>
      </w:r>
      <w:r>
        <w:t>. До начала консультации врач</w:t>
      </w:r>
      <w:r w:rsidR="00B7004F">
        <w:t xml:space="preserve"> может писать что-то в чат, так </w:t>
      </w:r>
      <w:r>
        <w:t>же</w:t>
      </w:r>
      <w:r w:rsidR="00B7004F">
        <w:t>,</w:t>
      </w:r>
      <w:r>
        <w:t xml:space="preserve"> как и Вы. О поступлении новых сообщений вы можете узнать из уведомлений </w:t>
      </w:r>
    </w:p>
    <w:p w:rsidR="00B7004F" w:rsidRDefault="00B7004F" w:rsidP="00541AD6">
      <w:r>
        <w:rPr>
          <w:noProof/>
          <w:lang w:eastAsia="ru-RU"/>
        </w:rPr>
        <w:drawing>
          <wp:inline distT="0" distB="0" distL="0" distR="0">
            <wp:extent cx="4752975" cy="27717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4F" w:rsidRPr="00D67171" w:rsidRDefault="00B7004F" w:rsidP="00B7004F">
      <w:pPr>
        <w:pStyle w:val="23"/>
        <w:keepNext w:val="0"/>
        <w:rPr>
          <w:sz w:val="22"/>
        </w:rPr>
      </w:pPr>
      <w:r w:rsidRPr="00D67171">
        <w:rPr>
          <w:sz w:val="22"/>
        </w:rPr>
        <w:lastRenderedPageBreak/>
        <w:t>Рис.</w:t>
      </w:r>
      <w:r>
        <w:rPr>
          <w:sz w:val="22"/>
        </w:rPr>
        <w:t>8</w:t>
      </w:r>
      <w:r w:rsidRPr="00D67171">
        <w:rPr>
          <w:sz w:val="22"/>
        </w:rPr>
        <w:t xml:space="preserve"> </w:t>
      </w:r>
      <w:r>
        <w:rPr>
          <w:sz w:val="22"/>
        </w:rPr>
        <w:t>уведомления</w:t>
      </w:r>
    </w:p>
    <w:p w:rsidR="00B7004F" w:rsidRDefault="00B7004F" w:rsidP="00541AD6">
      <w:r>
        <w:rPr>
          <w:noProof/>
          <w:lang w:eastAsia="ru-RU"/>
        </w:rPr>
        <w:drawing>
          <wp:inline distT="0" distB="0" distL="0" distR="0">
            <wp:extent cx="5943600" cy="4819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4F" w:rsidRPr="00D67171" w:rsidRDefault="00B7004F" w:rsidP="00B7004F">
      <w:pPr>
        <w:pStyle w:val="23"/>
        <w:keepNext w:val="0"/>
        <w:rPr>
          <w:sz w:val="22"/>
        </w:rPr>
      </w:pPr>
      <w:r w:rsidRPr="00D67171">
        <w:rPr>
          <w:sz w:val="22"/>
        </w:rPr>
        <w:t>Рис.</w:t>
      </w:r>
      <w:r>
        <w:rPr>
          <w:sz w:val="22"/>
        </w:rPr>
        <w:t>9</w:t>
      </w:r>
      <w:r w:rsidRPr="00D67171">
        <w:rPr>
          <w:sz w:val="22"/>
        </w:rPr>
        <w:t xml:space="preserve"> </w:t>
      </w:r>
      <w:r>
        <w:rPr>
          <w:sz w:val="22"/>
        </w:rPr>
        <w:t>Онлайн-консультация</w:t>
      </w:r>
    </w:p>
    <w:p w:rsidR="003C738A" w:rsidRDefault="00B7004F" w:rsidP="003C738A">
      <w:pPr>
        <w:pStyle w:val="1"/>
        <w:numPr>
          <w:ilvl w:val="0"/>
          <w:numId w:val="0"/>
        </w:numPr>
        <w:ind w:firstLine="709"/>
      </w:pPr>
      <w:r>
        <w:t>Информаци</w:t>
      </w:r>
      <w:r w:rsidR="003C738A">
        <w:t>ю</w:t>
      </w:r>
      <w:r>
        <w:t xml:space="preserve"> о вашей онлайн-консультации </w:t>
      </w:r>
      <w:r w:rsidR="003C738A">
        <w:t xml:space="preserve">Вы можете выгрузить в файл </w:t>
      </w:r>
      <w:r w:rsidR="003C738A">
        <w:rPr>
          <w:lang w:val="en-US"/>
        </w:rPr>
        <w:t>PDF</w:t>
      </w:r>
      <w:r w:rsidR="003C738A">
        <w:t xml:space="preserve">, либо перейти в чат с врачом. После перехода в чат у вас откроется окно для подтверждения согласия на медицинское вмешательство. Вам необходимо проставить галочку напротив документа, с которыми вы можете ознакомиться и нажать кнопку «Принять и продолжить». </w:t>
      </w:r>
    </w:p>
    <w:p w:rsidR="00B7004F" w:rsidRDefault="00B7004F" w:rsidP="00541AD6"/>
    <w:p w:rsidR="003C738A" w:rsidRDefault="003C738A" w:rsidP="003C738A">
      <w:pPr>
        <w:jc w:val="center"/>
      </w:pPr>
      <w:r w:rsidRPr="00DF3D89">
        <w:rPr>
          <w:noProof/>
          <w:lang w:eastAsia="ru-RU"/>
        </w:rPr>
        <w:lastRenderedPageBreak/>
        <w:drawing>
          <wp:inline distT="0" distB="0" distL="0" distR="0">
            <wp:extent cx="4267200" cy="3876675"/>
            <wp:effectExtent l="19050" t="19050" r="19050" b="285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876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738A" w:rsidRDefault="003C738A" w:rsidP="003C738A">
      <w:pPr>
        <w:jc w:val="center"/>
        <w:rPr>
          <w:sz w:val="22"/>
        </w:rPr>
      </w:pPr>
      <w:r w:rsidRPr="00D67171">
        <w:rPr>
          <w:sz w:val="22"/>
        </w:rPr>
        <w:t>Рис.</w:t>
      </w:r>
      <w:r>
        <w:rPr>
          <w:sz w:val="22"/>
        </w:rPr>
        <w:t xml:space="preserve">10 </w:t>
      </w:r>
      <w:r w:rsidRPr="003C738A">
        <w:rPr>
          <w:sz w:val="22"/>
        </w:rPr>
        <w:t>Принятие согласий</w:t>
      </w:r>
    </w:p>
    <w:p w:rsidR="00BE4B8A" w:rsidRDefault="00BE4B8A" w:rsidP="003C738A">
      <w:pPr>
        <w:jc w:val="center"/>
        <w:rPr>
          <w:sz w:val="22"/>
        </w:rPr>
      </w:pPr>
    </w:p>
    <w:p w:rsidR="003C738A" w:rsidRDefault="00BE4B8A" w:rsidP="003C738A">
      <w:r>
        <w:t>После чего откроется сам чат с врачом</w:t>
      </w:r>
    </w:p>
    <w:p w:rsidR="00BE4B8A" w:rsidRDefault="00BE4B8A" w:rsidP="00BE4B8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3114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8A" w:rsidRDefault="00BE4B8A" w:rsidP="00BE4B8A">
      <w:pPr>
        <w:jc w:val="center"/>
        <w:rPr>
          <w:sz w:val="22"/>
        </w:rPr>
      </w:pPr>
      <w:r w:rsidRPr="00D67171">
        <w:rPr>
          <w:sz w:val="22"/>
        </w:rPr>
        <w:t>Рис.</w:t>
      </w:r>
      <w:r>
        <w:rPr>
          <w:sz w:val="22"/>
        </w:rPr>
        <w:t>1</w:t>
      </w:r>
      <w:r>
        <w:rPr>
          <w:sz w:val="22"/>
        </w:rPr>
        <w:t>1</w:t>
      </w:r>
      <w:r>
        <w:rPr>
          <w:sz w:val="22"/>
        </w:rPr>
        <w:t xml:space="preserve"> </w:t>
      </w:r>
      <w:r>
        <w:rPr>
          <w:sz w:val="22"/>
        </w:rPr>
        <w:t>Чат с врачом</w:t>
      </w:r>
    </w:p>
    <w:p w:rsidR="00BE4B8A" w:rsidRDefault="00BE4B8A" w:rsidP="00BE4B8A">
      <w:pPr>
        <w:rPr>
          <w:sz w:val="22"/>
        </w:rPr>
      </w:pPr>
    </w:p>
    <w:p w:rsidR="001075A7" w:rsidRDefault="001075A7" w:rsidP="00BE4B8A"/>
    <w:p w:rsidR="001075A7" w:rsidRDefault="001075A7" w:rsidP="00BE4B8A"/>
    <w:p w:rsidR="001075A7" w:rsidRDefault="001075A7" w:rsidP="00BE4B8A"/>
    <w:p w:rsidR="00BE4B8A" w:rsidRDefault="00BE4B8A" w:rsidP="00BE4B8A">
      <w:r>
        <w:lastRenderedPageBreak/>
        <w:t>Для отправки сообщений необходимо:</w:t>
      </w:r>
    </w:p>
    <w:p w:rsidR="00BE4B8A" w:rsidRDefault="00BE4B8A" w:rsidP="00BE4B8A">
      <w:pPr>
        <w:pStyle w:val="1"/>
        <w:numPr>
          <w:ilvl w:val="0"/>
          <w:numId w:val="3"/>
        </w:numPr>
      </w:pPr>
      <w:r>
        <w:t>ввести текст сообщения в поле для ввода сообщений (элемент «4»,</w:t>
      </w:r>
      <w:r w:rsidRPr="00D90E21">
        <w:t xml:space="preserve"> </w:t>
      </w:r>
      <w:r>
        <w:fldChar w:fldCharType="begin"/>
      </w:r>
      <w:r>
        <w:instrText xml:space="preserve"> REF _Ref104474967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t>) и нажать на клавишу «</w:t>
      </w:r>
      <w:proofErr w:type="spellStart"/>
      <w:r>
        <w:t>Enter</w:t>
      </w:r>
      <w:proofErr w:type="spellEnd"/>
      <w:r>
        <w:t xml:space="preserve">» или на кнопку </w:t>
      </w:r>
      <w:r w:rsidRPr="00DF3D89">
        <w:rPr>
          <w:noProof/>
          <w:lang w:eastAsia="ru-RU"/>
        </w:rPr>
        <w:drawing>
          <wp:inline distT="0" distB="0" distL="0" distR="0">
            <wp:extent cx="342900" cy="314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справа в поле ввода сообщений </w:t>
      </w:r>
      <w:r>
        <w:t>для отправки сообщения.</w:t>
      </w:r>
    </w:p>
    <w:p w:rsidR="00BE4B8A" w:rsidRPr="000277EE" w:rsidRDefault="00BE4B8A" w:rsidP="00BE4B8A">
      <w:pPr>
        <w:pStyle w:val="1"/>
      </w:pPr>
      <w:r>
        <w:t>отправленное сообщение появится в диалоге с врачом.</w:t>
      </w:r>
    </w:p>
    <w:p w:rsidR="00BE4B8A" w:rsidRDefault="00BE4B8A" w:rsidP="00BE4B8A">
      <w:r>
        <w:t xml:space="preserve">Вы </w:t>
      </w:r>
      <w:r>
        <w:t>может</w:t>
      </w:r>
      <w:r>
        <w:t>е</w:t>
      </w:r>
      <w:r>
        <w:t xml:space="preserve"> отправлять файлы (документы, фотографии и т.д.) в чате. Для прикрепления файлов и их отправки в чате необходимо:</w:t>
      </w:r>
    </w:p>
    <w:p w:rsidR="00BE4B8A" w:rsidRDefault="00BE4B8A" w:rsidP="00BE4B8A">
      <w:pPr>
        <w:pStyle w:val="1"/>
        <w:numPr>
          <w:ilvl w:val="0"/>
          <w:numId w:val="3"/>
        </w:numPr>
      </w:pPr>
      <w:r>
        <w:t xml:space="preserve">нажать на иконку </w:t>
      </w:r>
      <w:r w:rsidRPr="00DF3D89">
        <w:rPr>
          <w:noProof/>
          <w:lang w:eastAsia="ru-RU"/>
        </w:rPr>
        <w:drawing>
          <wp:inline distT="0" distB="0" distL="0" distR="0">
            <wp:extent cx="333375" cy="371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слева от поля ввода сообщения («3», </w:t>
      </w:r>
      <w:r>
        <w:fldChar w:fldCharType="begin"/>
      </w:r>
      <w:r>
        <w:instrText xml:space="preserve"> REF _Ref104474967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t>);</w:t>
      </w:r>
    </w:p>
    <w:p w:rsidR="00BE4B8A" w:rsidRDefault="00BE4B8A" w:rsidP="00BE4B8A">
      <w:pPr>
        <w:pStyle w:val="1"/>
      </w:pPr>
      <w:r>
        <w:t>выбрать необходимые файлы и нажать на кнопку «Открыть» в диалоговом окне). Файлы появятся в чате.</w:t>
      </w:r>
    </w:p>
    <w:p w:rsidR="00BE4B8A" w:rsidRDefault="00BE4B8A" w:rsidP="00BE4B8A">
      <w:r>
        <w:t>Пациент или врач могут скачать себе дан</w:t>
      </w:r>
      <w:r>
        <w:t>ные файлы, нажав на них в чате</w:t>
      </w:r>
      <w:r>
        <w:t>. Файлы загрузятся в директорию браузера.</w:t>
      </w:r>
    </w:p>
    <w:p w:rsidR="001075A7" w:rsidRDefault="001075A7" w:rsidP="001075A7">
      <w:pPr>
        <w:pStyle w:val="a6"/>
        <w:numPr>
          <w:ilvl w:val="0"/>
          <w:numId w:val="5"/>
        </w:numPr>
        <w:pBdr>
          <w:right w:val="thickThinSmallGap" w:sz="12" w:space="0" w:color="auto"/>
        </w:pBdr>
        <w:spacing w:line="360" w:lineRule="auto"/>
        <w:jc w:val="both"/>
      </w:pPr>
      <w:r w:rsidRPr="0017271B">
        <w:rPr>
          <w:b/>
        </w:rPr>
        <w:t xml:space="preserve">Внимание! </w:t>
      </w:r>
      <w:r>
        <w:t xml:space="preserve">До назначенной даты оказания услуги ТМ пациент и врач могут обмениваться сообщениями/файлами. </w:t>
      </w:r>
      <w:r>
        <w:rPr>
          <w:u w:val="single"/>
        </w:rPr>
        <w:t>Но и</w:t>
      </w:r>
      <w:r w:rsidRPr="00757DF5">
        <w:rPr>
          <w:u w:val="single"/>
        </w:rPr>
        <w:t>нициировать звонок может только врач</w:t>
      </w:r>
      <w:r w:rsidRPr="00D401C5">
        <w:t>.</w:t>
      </w:r>
    </w:p>
    <w:p w:rsidR="001075A7" w:rsidRDefault="001075A7" w:rsidP="001075A7">
      <w:r w:rsidRPr="000277EE">
        <w:t>В назначенное время врач выйдет на связь, у Вас появится экран входящего вызова от врача. Нажмите на кнопку «Ответить»</w:t>
      </w:r>
      <w:r>
        <w:t>.</w:t>
      </w:r>
    </w:p>
    <w:p w:rsidR="001075A7" w:rsidRDefault="001075A7" w:rsidP="001075A7">
      <w:pPr>
        <w:pStyle w:val="23"/>
      </w:pPr>
      <w:r>
        <w:fldChar w:fldCharType="begin"/>
      </w:r>
      <w:r>
        <w:instrText xml:space="preserve"> INCLUDEPICTURE "http://dl4.joxi.net/drive/2020/08/04/0043/2226/2853042/42/90a9a6a6ec.jpg" \* MERGEFORMATINET </w:instrText>
      </w:r>
      <w:r>
        <w:fldChar w:fldCharType="separate"/>
      </w:r>
      <w:r w:rsidRPr="00DA7AD3">
        <w:rPr>
          <w:bdr w:val="single" w:sz="6" w:space="0" w:color="000000"/>
        </w:rPr>
        <w:pict>
          <v:shape id="_x0000_i1033" type="#_x0000_t75" style="width:181.5pt;height:142.5pt">
            <v:imagedata r:id="rId22" r:href="rId23"/>
          </v:shape>
        </w:pict>
      </w:r>
      <w:r>
        <w:fldChar w:fldCharType="end"/>
      </w:r>
    </w:p>
    <w:p w:rsidR="001075A7" w:rsidRPr="001075A7" w:rsidRDefault="001075A7" w:rsidP="001075A7">
      <w:pPr>
        <w:pStyle w:val="a8"/>
        <w:rPr>
          <w:sz w:val="22"/>
          <w:szCs w:val="22"/>
        </w:rPr>
      </w:pPr>
      <w:bookmarkStart w:id="8" w:name="_Ref104475449"/>
      <w:r w:rsidRPr="001075A7">
        <w:rPr>
          <w:sz w:val="22"/>
          <w:szCs w:val="22"/>
        </w:rPr>
        <w:t>Рис</w:t>
      </w:r>
      <w:bookmarkEnd w:id="8"/>
      <w:r w:rsidRPr="001075A7">
        <w:rPr>
          <w:sz w:val="22"/>
          <w:szCs w:val="22"/>
          <w:lang w:val="ru-RU"/>
        </w:rPr>
        <w:t xml:space="preserve">.12 </w:t>
      </w:r>
      <w:r w:rsidRPr="001075A7">
        <w:rPr>
          <w:sz w:val="22"/>
          <w:szCs w:val="22"/>
        </w:rPr>
        <w:t>Входящий вызов</w:t>
      </w:r>
    </w:p>
    <w:p w:rsidR="001075A7" w:rsidRDefault="001075A7" w:rsidP="001075A7">
      <w:r w:rsidRPr="000277EE">
        <w:t>В случае, если звонок уже начался, но связь прервалась, пользователю необходимо нажать на кнопку «Присоединиться к звонку».</w:t>
      </w:r>
    </w:p>
    <w:p w:rsidR="001075A7" w:rsidRPr="00EA4B49" w:rsidRDefault="001075A7" w:rsidP="001075A7">
      <w:pPr>
        <w:pStyle w:val="a6"/>
      </w:pPr>
      <w:r w:rsidRPr="008A04DB">
        <w:rPr>
          <w:noProof/>
          <w:lang w:eastAsia="ru-RU"/>
        </w:rPr>
        <w:lastRenderedPageBreak/>
        <w:drawing>
          <wp:inline distT="0" distB="0" distL="0" distR="0">
            <wp:extent cx="219075" cy="219075"/>
            <wp:effectExtent l="0" t="0" r="9525" b="9525"/>
            <wp:docPr id="26" name="Рисунок 26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B49">
        <w:tab/>
      </w:r>
      <w:r w:rsidRPr="00EA4B49">
        <w:rPr>
          <w:b/>
        </w:rPr>
        <w:t xml:space="preserve">Внимание! </w:t>
      </w:r>
      <w:r w:rsidRPr="00EA4B49">
        <w:t>Для продолжения звонка необходимо разрешить доступ к микрофону и камере, нажав «Разрешить» в всплывающ</w:t>
      </w:r>
      <w:r>
        <w:t>ем</w:t>
      </w:r>
      <w:r w:rsidRPr="00EA4B49">
        <w:t xml:space="preserve"> окн</w:t>
      </w:r>
      <w:r>
        <w:t>е</w:t>
      </w:r>
      <w:r w:rsidRPr="00EA4B49">
        <w:t xml:space="preserve"> в браузере (</w:t>
      </w:r>
      <w:r w:rsidRPr="00EA4B49">
        <w:rPr>
          <w:u w:val="single"/>
        </w:rPr>
        <w:t>для каждого отдельно</w:t>
      </w:r>
      <w:r w:rsidRPr="00EA4B49">
        <w:t>), если до этого никогда Вы не делали этого.</w:t>
      </w:r>
    </w:p>
    <w:p w:rsidR="001075A7" w:rsidRDefault="001075A7" w:rsidP="001075A7">
      <w:r w:rsidRPr="008A04DB">
        <w:t>Интерфейс видеоконференции состоит из:</w:t>
      </w:r>
    </w:p>
    <w:p w:rsidR="001075A7" w:rsidRDefault="001075A7" w:rsidP="001075A7">
      <w:pPr>
        <w:pStyle w:val="1"/>
        <w:numPr>
          <w:ilvl w:val="0"/>
          <w:numId w:val="3"/>
        </w:numPr>
      </w:pPr>
      <w:r>
        <w:t>«1» – область, содержащая видео участников (врача и пациента), если участники не отключали камеры. В противном случае будет отображаться черный квадрат и имя собеседника.</w:t>
      </w:r>
    </w:p>
    <w:p w:rsidR="001075A7" w:rsidRDefault="001075A7" w:rsidP="001075A7">
      <w:pPr>
        <w:pStyle w:val="1"/>
        <w:numPr>
          <w:ilvl w:val="0"/>
          <w:numId w:val="3"/>
        </w:numPr>
      </w:pPr>
      <w:r>
        <w:t>«2» – чат;</w:t>
      </w:r>
    </w:p>
    <w:p w:rsidR="001075A7" w:rsidRDefault="001075A7" w:rsidP="001075A7">
      <w:pPr>
        <w:pStyle w:val="1"/>
        <w:numPr>
          <w:ilvl w:val="0"/>
          <w:numId w:val="3"/>
        </w:numPr>
      </w:pPr>
      <w:r>
        <w:t>«3» – иконка для включения/отключения микрофона;</w:t>
      </w:r>
    </w:p>
    <w:p w:rsidR="001075A7" w:rsidRDefault="001075A7" w:rsidP="001075A7">
      <w:pPr>
        <w:pStyle w:val="1"/>
        <w:numPr>
          <w:ilvl w:val="0"/>
          <w:numId w:val="3"/>
        </w:numPr>
      </w:pPr>
      <w:r>
        <w:t>«4» – иконка для включения/отключения видео;</w:t>
      </w:r>
    </w:p>
    <w:p w:rsidR="001075A7" w:rsidRDefault="001075A7" w:rsidP="001075A7">
      <w:pPr>
        <w:pStyle w:val="1"/>
        <w:numPr>
          <w:ilvl w:val="0"/>
          <w:numId w:val="3"/>
        </w:numPr>
      </w:pPr>
      <w:r>
        <w:t>«5» – иконка для включения/отключения демонстрации экрана;</w:t>
      </w:r>
    </w:p>
    <w:p w:rsidR="001075A7" w:rsidRDefault="001075A7" w:rsidP="001075A7">
      <w:pPr>
        <w:pStyle w:val="1"/>
        <w:numPr>
          <w:ilvl w:val="0"/>
          <w:numId w:val="3"/>
        </w:numPr>
      </w:pPr>
      <w:r>
        <w:t>«6» – иконка для настройки отображения видео;</w:t>
      </w:r>
    </w:p>
    <w:p w:rsidR="001075A7" w:rsidRDefault="001075A7" w:rsidP="001075A7">
      <w:pPr>
        <w:pStyle w:val="1"/>
        <w:numPr>
          <w:ilvl w:val="0"/>
          <w:numId w:val="3"/>
        </w:numPr>
      </w:pPr>
      <w:r>
        <w:t>«7» – иконка для завершения видеоконференции.</w:t>
      </w:r>
    </w:p>
    <w:p w:rsidR="001075A7" w:rsidRDefault="001075A7" w:rsidP="001075A7">
      <w:pPr>
        <w:pStyle w:val="1"/>
        <w:keepNext/>
        <w:numPr>
          <w:ilvl w:val="0"/>
          <w:numId w:val="0"/>
        </w:numPr>
        <w:jc w:val="center"/>
      </w:pPr>
      <w:r>
        <w:rPr>
          <w:noProof/>
          <w:lang w:eastAsia="ru-RU"/>
        </w:rPr>
        <w:drawing>
          <wp:inline distT="0" distB="0" distL="0" distR="0">
            <wp:extent cx="6115050" cy="3276600"/>
            <wp:effectExtent l="19050" t="19050" r="19050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76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75A7" w:rsidRPr="001075A7" w:rsidRDefault="001075A7" w:rsidP="001075A7">
      <w:pPr>
        <w:pStyle w:val="a8"/>
        <w:rPr>
          <w:sz w:val="22"/>
          <w:szCs w:val="22"/>
        </w:rPr>
      </w:pPr>
      <w:bookmarkStart w:id="9" w:name="_Ref104475482"/>
      <w:r w:rsidRPr="001075A7">
        <w:rPr>
          <w:sz w:val="22"/>
          <w:szCs w:val="22"/>
        </w:rPr>
        <w:t>Рис</w:t>
      </w:r>
      <w:bookmarkEnd w:id="9"/>
      <w:r w:rsidRPr="001075A7">
        <w:rPr>
          <w:sz w:val="22"/>
          <w:szCs w:val="22"/>
          <w:lang w:val="ru-RU"/>
        </w:rPr>
        <w:t xml:space="preserve">.13 </w:t>
      </w:r>
      <w:r w:rsidRPr="001075A7">
        <w:rPr>
          <w:sz w:val="22"/>
          <w:szCs w:val="22"/>
        </w:rPr>
        <w:t>Интерфейс видеоконференции</w:t>
      </w:r>
    </w:p>
    <w:p w:rsidR="001075A7" w:rsidRDefault="001075A7" w:rsidP="001075A7">
      <w:r>
        <w:t xml:space="preserve">Для включения/отключения видео в звонке необходимо нажать на соответствующие иконки </w:t>
      </w:r>
      <w:r>
        <w:rPr>
          <w:noProof/>
          <w:lang w:eastAsia="ru-RU"/>
        </w:rPr>
        <w:drawing>
          <wp:inline distT="0" distB="0" distL="0" distR="0">
            <wp:extent cx="333375" cy="361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075A7" w:rsidRDefault="001075A7" w:rsidP="001075A7">
      <w:r>
        <w:t xml:space="preserve">Для включения/отключения микрофона в звонке необходимо нажать на соответствующие иконки </w:t>
      </w:r>
      <w:r>
        <w:rPr>
          <w:noProof/>
          <w:lang w:eastAsia="ru-RU"/>
        </w:rPr>
        <w:drawing>
          <wp:inline distT="0" distB="0" distL="0" distR="0">
            <wp:extent cx="295275" cy="3333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075A7" w:rsidRDefault="001075A7" w:rsidP="001075A7">
      <w:r>
        <w:lastRenderedPageBreak/>
        <w:t xml:space="preserve">Для демонстрации экрана нажмите на иконку </w:t>
      </w:r>
      <w:r>
        <w:rPr>
          <w:noProof/>
          <w:lang w:eastAsia="ru-RU"/>
        </w:rPr>
        <w:drawing>
          <wp:inline distT="0" distB="0" distL="0" distR="0">
            <wp:extent cx="314325" cy="333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Начнется демонстрация экрана. Для завершения демонстрации необходимо нажать на иконку </w:t>
      </w:r>
      <w:r w:rsidRPr="00730295">
        <w:rPr>
          <w:noProof/>
          <w:lang w:eastAsia="ru-RU"/>
        </w:rPr>
        <w:drawing>
          <wp:inline distT="0" distB="0" distL="0" distR="0">
            <wp:extent cx="25717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17838" r="22121" b="1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075A7" w:rsidRPr="00061A58" w:rsidRDefault="001075A7" w:rsidP="001075A7">
      <w:pPr>
        <w:pStyle w:val="aa"/>
      </w:pPr>
      <w:r w:rsidRPr="00061A58">
        <w:rPr>
          <w:noProof/>
          <w:lang w:eastAsia="ru-RU"/>
        </w:rPr>
        <w:drawing>
          <wp:inline distT="0" distB="0" distL="0" distR="0">
            <wp:extent cx="219075" cy="219075"/>
            <wp:effectExtent l="0" t="0" r="9525" b="9525"/>
            <wp:docPr id="17" name="Рисунок 17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A58">
        <w:tab/>
      </w:r>
      <w:r w:rsidRPr="00061A58">
        <w:rPr>
          <w:b/>
        </w:rPr>
        <w:t>Примечание</w:t>
      </w:r>
      <w:r w:rsidRPr="00061A58">
        <w:t>. Вовремя звонка Вам также доступна возможность отправлять сообщения и файлы в общем чате</w:t>
      </w:r>
      <w:r>
        <w:t xml:space="preserve"> (в веб-версии системы)</w:t>
      </w:r>
      <w:r w:rsidRPr="00061A58">
        <w:t>.</w:t>
      </w:r>
    </w:p>
    <w:p w:rsidR="001075A7" w:rsidRDefault="001075A7" w:rsidP="001075A7">
      <w:r>
        <w:t xml:space="preserve">Для завершения </w:t>
      </w:r>
      <w:proofErr w:type="spellStart"/>
      <w:r>
        <w:t>видеозвонка</w:t>
      </w:r>
      <w:proofErr w:type="spellEnd"/>
      <w:r>
        <w:t xml:space="preserve"> нажмите на иконку </w:t>
      </w:r>
      <w:r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1075A7" w:rsidRDefault="001075A7" w:rsidP="001075A7">
      <w:r>
        <w:t>Консультацию закрывает врач в своем личном кабинете. После этого она с врачом исчезает из списка, н</w:t>
      </w:r>
      <w:r>
        <w:t>о ее можно просмотреть в архиве.</w:t>
      </w:r>
    </w:p>
    <w:p w:rsidR="001075A7" w:rsidRPr="00061A58" w:rsidRDefault="001075A7" w:rsidP="001075A7">
      <w:r>
        <w:rPr>
          <w:noProof/>
          <w:lang w:eastAsia="ru-RU"/>
        </w:rPr>
        <w:drawing>
          <wp:inline distT="0" distB="0" distL="0" distR="0">
            <wp:extent cx="5981700" cy="274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8A" w:rsidRDefault="001075A7" w:rsidP="00BE4B8A">
      <w:pPr>
        <w:pStyle w:val="23"/>
      </w:pPr>
      <w:r w:rsidRPr="001075A7">
        <w:rPr>
          <w:sz w:val="22"/>
        </w:rPr>
        <w:t>Рис.1</w:t>
      </w:r>
      <w:r>
        <w:rPr>
          <w:sz w:val="22"/>
        </w:rPr>
        <w:t>4</w:t>
      </w:r>
      <w:r w:rsidRPr="001075A7">
        <w:rPr>
          <w:sz w:val="22"/>
        </w:rPr>
        <w:t xml:space="preserve"> </w:t>
      </w:r>
      <w:r>
        <w:rPr>
          <w:sz w:val="22"/>
        </w:rPr>
        <w:t>Архив консультаций</w:t>
      </w:r>
    </w:p>
    <w:p w:rsidR="00BE4B8A" w:rsidRPr="00BE4B8A" w:rsidRDefault="00BE4B8A" w:rsidP="00BE4B8A">
      <w:pPr>
        <w:rPr>
          <w:szCs w:val="28"/>
        </w:rPr>
      </w:pPr>
    </w:p>
    <w:p w:rsidR="00BE4B8A" w:rsidRPr="003C738A" w:rsidRDefault="00BE4B8A" w:rsidP="00BE4B8A">
      <w:pPr>
        <w:ind w:firstLine="0"/>
      </w:pPr>
    </w:p>
    <w:p w:rsidR="00571C73" w:rsidRDefault="00377573" w:rsidP="00626EE4">
      <w:pPr>
        <w:pStyle w:val="10"/>
        <w:tabs>
          <w:tab w:val="clear" w:pos="6180"/>
        </w:tabs>
        <w:ind w:firstLine="0"/>
      </w:pPr>
      <w:r>
        <w:lastRenderedPageBreak/>
        <w:t>Раздел Симптомы</w:t>
      </w:r>
    </w:p>
    <w:p w:rsidR="00377573" w:rsidRPr="00377573" w:rsidRDefault="00377573" w:rsidP="0037757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486400" cy="3293601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56" cy="33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73" w:rsidRDefault="00377573" w:rsidP="00377573">
      <w:pPr>
        <w:pStyle w:val="23"/>
      </w:pPr>
      <w:r w:rsidRPr="001075A7">
        <w:rPr>
          <w:sz w:val="22"/>
        </w:rPr>
        <w:t>Рис.1</w:t>
      </w:r>
      <w:r>
        <w:rPr>
          <w:sz w:val="22"/>
        </w:rPr>
        <w:t>5</w:t>
      </w:r>
      <w:r w:rsidRPr="001075A7">
        <w:rPr>
          <w:sz w:val="22"/>
        </w:rPr>
        <w:t xml:space="preserve"> </w:t>
      </w:r>
      <w:r>
        <w:rPr>
          <w:sz w:val="22"/>
        </w:rPr>
        <w:t>Раздел симптомы</w:t>
      </w:r>
    </w:p>
    <w:p w:rsidR="00916AC7" w:rsidRDefault="005A4D53" w:rsidP="005A4D53">
      <w:pPr>
        <w:ind w:firstLine="708"/>
      </w:pPr>
      <w:r w:rsidRPr="005A4D53">
        <w:t>В этом разделе вы можете вести свой дневник добавляя раз</w:t>
      </w:r>
      <w:r>
        <w:t>л</w:t>
      </w:r>
      <w:r w:rsidRPr="005A4D53">
        <w:t>ичные показатели (Рисунок 16)</w:t>
      </w:r>
      <w:r>
        <w:t xml:space="preserve"> и их изменения </w:t>
      </w:r>
      <w:r w:rsidRPr="005A4D53">
        <w:t>(Рисунок 1</w:t>
      </w:r>
      <w:r>
        <w:t>7</w:t>
      </w:r>
      <w:r w:rsidRPr="005A4D53">
        <w:t>)</w:t>
      </w:r>
      <w:r>
        <w:t>. Эти же показатели сможет видеть ваш лечащий врач и контролировать изменение вашего здоровья, на основании чего, давать рекомендации.</w:t>
      </w:r>
    </w:p>
    <w:p w:rsidR="005A4D53" w:rsidRDefault="005A4D53" w:rsidP="005A4D5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171795" cy="3021722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92" cy="30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53" w:rsidRDefault="005A4D53" w:rsidP="005A4D53">
      <w:pPr>
        <w:pStyle w:val="23"/>
        <w:rPr>
          <w:sz w:val="22"/>
        </w:rPr>
      </w:pPr>
      <w:r w:rsidRPr="001075A7">
        <w:rPr>
          <w:sz w:val="22"/>
        </w:rPr>
        <w:t>Рис.1</w:t>
      </w:r>
      <w:r>
        <w:rPr>
          <w:sz w:val="22"/>
        </w:rPr>
        <w:t>6</w:t>
      </w:r>
      <w:r w:rsidRPr="001075A7">
        <w:rPr>
          <w:sz w:val="22"/>
        </w:rPr>
        <w:t xml:space="preserve"> </w:t>
      </w:r>
      <w:r>
        <w:rPr>
          <w:sz w:val="22"/>
        </w:rPr>
        <w:t>Добавление показателей</w:t>
      </w:r>
    </w:p>
    <w:p w:rsidR="005A4D53" w:rsidRPr="005A4D53" w:rsidRDefault="005A4D53" w:rsidP="005A4D53"/>
    <w:p w:rsidR="005A4D53" w:rsidRDefault="005A4D53" w:rsidP="005A4D5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2970592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75" cy="29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53" w:rsidRDefault="005A4D53" w:rsidP="005A4D53">
      <w:pPr>
        <w:pStyle w:val="23"/>
        <w:rPr>
          <w:sz w:val="22"/>
        </w:rPr>
      </w:pPr>
      <w:r w:rsidRPr="001075A7">
        <w:rPr>
          <w:sz w:val="22"/>
        </w:rPr>
        <w:t>Рис.1</w:t>
      </w:r>
      <w:r>
        <w:rPr>
          <w:sz w:val="22"/>
        </w:rPr>
        <w:t>7</w:t>
      </w:r>
      <w:r w:rsidRPr="001075A7">
        <w:rPr>
          <w:sz w:val="22"/>
        </w:rPr>
        <w:t xml:space="preserve"> </w:t>
      </w:r>
      <w:r>
        <w:rPr>
          <w:sz w:val="22"/>
        </w:rPr>
        <w:t xml:space="preserve">Добавление </w:t>
      </w:r>
      <w:r>
        <w:rPr>
          <w:sz w:val="22"/>
        </w:rPr>
        <w:t>измерения</w:t>
      </w:r>
    </w:p>
    <w:p w:rsidR="005A4D53" w:rsidRPr="005A4D53" w:rsidRDefault="005A4D53" w:rsidP="005A4D53">
      <w:pPr>
        <w:ind w:firstLine="0"/>
      </w:pPr>
      <w:bookmarkStart w:id="10" w:name="_GoBack"/>
      <w:bookmarkEnd w:id="10"/>
    </w:p>
    <w:sectPr w:rsidR="005A4D53" w:rsidRPr="005A4D53" w:rsidSect="005A4D5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7.25pt;height:17.25pt;visibility:visible" o:bullet="t">
        <v:imagedata r:id="rId1" o:title="1_133"/>
      </v:shape>
    </w:pict>
  </w:numPicBullet>
  <w:abstractNum w:abstractNumId="0" w15:restartNumberingAfterBreak="0">
    <w:nsid w:val="0BD230B3"/>
    <w:multiLevelType w:val="multilevel"/>
    <w:tmpl w:val="02BEA0B2"/>
    <w:lvl w:ilvl="0">
      <w:start w:val="1"/>
      <w:numFmt w:val="russianLower"/>
      <w:pStyle w:val="1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szCs w:val="28"/>
        <w:u w:val="none"/>
        <w:effect w:val="none"/>
        <w:vertAlign w:val="baseline"/>
      </w:rPr>
    </w:lvl>
    <w:lvl w:ilvl="1">
      <w:start w:val="1"/>
      <w:numFmt w:val="decimal"/>
      <w:pStyle w:val="21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</w:rPr>
    </w:lvl>
    <w:lvl w:ilvl="2">
      <w:start w:val="1"/>
      <w:numFmt w:val="bullet"/>
      <w:pStyle w:val="3"/>
      <w:lvlText w:val="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1095016"/>
    <w:multiLevelType w:val="hybridMultilevel"/>
    <w:tmpl w:val="31FAA5E6"/>
    <w:lvl w:ilvl="0" w:tplc="F2FA10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4A54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20E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7C6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3C23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B890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E68D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C8F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4A73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C445C9F"/>
    <w:multiLevelType w:val="multilevel"/>
    <w:tmpl w:val="637E754C"/>
    <w:lvl w:ilvl="0">
      <w:start w:val="1"/>
      <w:numFmt w:val="decimal"/>
      <w:pStyle w:val="10"/>
      <w:lvlText w:val="%1."/>
      <w:lvlJc w:val="left"/>
      <w:pPr>
        <w:tabs>
          <w:tab w:val="num" w:pos="1276"/>
        </w:tabs>
        <w:ind w:left="709" w:firstLine="0"/>
      </w:pPr>
      <w:rPr>
        <w:rFonts w:ascii="Times New Roman Полужирный" w:hAnsi="Times New Roman Полужирный" w:hint="default"/>
        <w:b/>
        <w:i w:val="0"/>
        <w:sz w:val="36"/>
      </w:rPr>
    </w:lvl>
    <w:lvl w:ilvl="1">
      <w:start w:val="1"/>
      <w:numFmt w:val="decimal"/>
      <w:pStyle w:val="2"/>
      <w:lvlText w:val="%1.%2"/>
      <w:lvlJc w:val="left"/>
      <w:pPr>
        <w:tabs>
          <w:tab w:val="num" w:pos="1418"/>
        </w:tabs>
        <w:ind w:left="709" w:firstLine="0"/>
      </w:pPr>
      <w:rPr>
        <w:rFonts w:ascii="Times New Roman Полужирный" w:hAnsi="Times New Roman Полужирный" w:hint="default"/>
        <w:b/>
        <w:i w:val="0"/>
        <w:sz w:val="32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709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709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843"/>
        </w:tabs>
        <w:ind w:left="709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985"/>
        </w:tabs>
        <w:ind w:left="709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22E"/>
    <w:rsid w:val="000278DC"/>
    <w:rsid w:val="00065FC5"/>
    <w:rsid w:val="000D5FBF"/>
    <w:rsid w:val="001075A7"/>
    <w:rsid w:val="0018222E"/>
    <w:rsid w:val="00377573"/>
    <w:rsid w:val="003B58CC"/>
    <w:rsid w:val="003C738A"/>
    <w:rsid w:val="00515590"/>
    <w:rsid w:val="00541AD6"/>
    <w:rsid w:val="00571C73"/>
    <w:rsid w:val="005A4D53"/>
    <w:rsid w:val="005D47FB"/>
    <w:rsid w:val="00613ECD"/>
    <w:rsid w:val="00626EE4"/>
    <w:rsid w:val="00682AF4"/>
    <w:rsid w:val="00883107"/>
    <w:rsid w:val="00916AC7"/>
    <w:rsid w:val="00AE3351"/>
    <w:rsid w:val="00B7004F"/>
    <w:rsid w:val="00B8183A"/>
    <w:rsid w:val="00BB7180"/>
    <w:rsid w:val="00BE4B8A"/>
    <w:rsid w:val="00D6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FF8B0"/>
  <w15:chartTrackingRefBased/>
  <w15:docId w15:val="{76DE9CA0-7B81-48AB-9B50-A517A3B6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8CC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11">
    <w:name w:val="heading 1"/>
    <w:basedOn w:val="a"/>
    <w:next w:val="a"/>
    <w:link w:val="12"/>
    <w:uiPriority w:val="9"/>
    <w:qFormat/>
    <w:rsid w:val="003B58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2"/>
    <w:uiPriority w:val="9"/>
    <w:semiHidden/>
    <w:unhideWhenUsed/>
    <w:qFormat/>
    <w:rsid w:val="003B58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heading 3"/>
    <w:basedOn w:val="a"/>
    <w:next w:val="a"/>
    <w:link w:val="32"/>
    <w:uiPriority w:val="9"/>
    <w:semiHidden/>
    <w:unhideWhenUsed/>
    <w:qFormat/>
    <w:rsid w:val="003B58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3B58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3B58C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0">
    <w:name w:val="heading 6"/>
    <w:basedOn w:val="a"/>
    <w:next w:val="a"/>
    <w:link w:val="61"/>
    <w:uiPriority w:val="9"/>
    <w:semiHidden/>
    <w:unhideWhenUsed/>
    <w:qFormat/>
    <w:rsid w:val="003B58C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умерованный список ур.1 (а)"/>
    <w:link w:val="13"/>
    <w:qFormat/>
    <w:rsid w:val="003B58CC"/>
    <w:pPr>
      <w:numPr>
        <w:numId w:val="1"/>
      </w:numPr>
      <w:spacing w:after="0" w:line="36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3">
    <w:name w:val="Нумерованный список ур.1 (а) Знак"/>
    <w:link w:val="1"/>
    <w:rsid w:val="003B58CC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Нумерованный список ур.2 (1)"/>
    <w:basedOn w:val="1"/>
    <w:qFormat/>
    <w:rsid w:val="003B58CC"/>
    <w:pPr>
      <w:numPr>
        <w:ilvl w:val="1"/>
      </w:numPr>
      <w:tabs>
        <w:tab w:val="clear" w:pos="1843"/>
        <w:tab w:val="num" w:pos="360"/>
      </w:tabs>
    </w:pPr>
  </w:style>
  <w:style w:type="paragraph" w:customStyle="1" w:styleId="3">
    <w:name w:val="Нумерованный список ур.3 (—)"/>
    <w:basedOn w:val="21"/>
    <w:qFormat/>
    <w:rsid w:val="003B58CC"/>
    <w:pPr>
      <w:numPr>
        <w:ilvl w:val="2"/>
      </w:numPr>
      <w:tabs>
        <w:tab w:val="clear" w:pos="2410"/>
        <w:tab w:val="num" w:pos="360"/>
      </w:tabs>
    </w:pPr>
  </w:style>
  <w:style w:type="paragraph" w:customStyle="1" w:styleId="a3">
    <w:name w:val="Основной_текст"/>
    <w:basedOn w:val="a"/>
    <w:link w:val="a4"/>
    <w:uiPriority w:val="1"/>
    <w:semiHidden/>
    <w:unhideWhenUsed/>
    <w:qFormat/>
    <w:rsid w:val="003B58CC"/>
    <w:rPr>
      <w:szCs w:val="20"/>
    </w:rPr>
  </w:style>
  <w:style w:type="character" w:customStyle="1" w:styleId="a4">
    <w:name w:val="Основной_текст Знак"/>
    <w:link w:val="a3"/>
    <w:uiPriority w:val="1"/>
    <w:semiHidden/>
    <w:rsid w:val="003B58CC"/>
    <w:rPr>
      <w:rFonts w:ascii="Times New Roman" w:eastAsia="Calibri" w:hAnsi="Times New Roman" w:cs="Times New Roman"/>
      <w:sz w:val="28"/>
      <w:szCs w:val="20"/>
    </w:rPr>
  </w:style>
  <w:style w:type="paragraph" w:customStyle="1" w:styleId="10">
    <w:name w:val="Заголовок ур.1"/>
    <w:basedOn w:val="11"/>
    <w:next w:val="a"/>
    <w:qFormat/>
    <w:rsid w:val="003B58CC"/>
    <w:pPr>
      <w:pageBreakBefore/>
      <w:numPr>
        <w:numId w:val="2"/>
      </w:numPr>
      <w:tabs>
        <w:tab w:val="clear" w:pos="1276"/>
        <w:tab w:val="num" w:pos="360"/>
        <w:tab w:val="left" w:pos="6180"/>
      </w:tabs>
      <w:spacing w:after="240"/>
      <w:ind w:left="0" w:firstLine="709"/>
      <w:jc w:val="left"/>
    </w:pPr>
    <w:rPr>
      <w:rFonts w:ascii="Times New Roman" w:eastAsia="Calibri" w:hAnsi="Times New Roman" w:cs="Times New Roman"/>
      <w:b/>
      <w:color w:val="000000"/>
      <w:sz w:val="36"/>
    </w:rPr>
  </w:style>
  <w:style w:type="paragraph" w:customStyle="1" w:styleId="2">
    <w:name w:val="Заголовок ур.2"/>
    <w:basedOn w:val="20"/>
    <w:next w:val="a"/>
    <w:qFormat/>
    <w:rsid w:val="003B58CC"/>
    <w:pPr>
      <w:numPr>
        <w:ilvl w:val="1"/>
        <w:numId w:val="2"/>
      </w:numPr>
      <w:tabs>
        <w:tab w:val="num" w:pos="360"/>
        <w:tab w:val="left" w:pos="1418"/>
      </w:tabs>
      <w:spacing w:before="120" w:after="120"/>
      <w:ind w:left="0" w:firstLine="709"/>
      <w:jc w:val="left"/>
    </w:pPr>
    <w:rPr>
      <w:rFonts w:ascii="Times New Roman" w:eastAsia="Calibri" w:hAnsi="Times New Roman" w:cs="Times New Roman"/>
      <w:b/>
      <w:color w:val="000000"/>
      <w:sz w:val="32"/>
      <w:lang w:val="en-US"/>
    </w:rPr>
  </w:style>
  <w:style w:type="paragraph" w:customStyle="1" w:styleId="30">
    <w:name w:val="Заголовок ур.3"/>
    <w:basedOn w:val="31"/>
    <w:next w:val="a"/>
    <w:qFormat/>
    <w:rsid w:val="003B58CC"/>
    <w:pPr>
      <w:numPr>
        <w:ilvl w:val="2"/>
        <w:numId w:val="2"/>
      </w:numPr>
      <w:tabs>
        <w:tab w:val="clear" w:pos="1559"/>
        <w:tab w:val="num" w:pos="360"/>
      </w:tabs>
      <w:spacing w:before="120" w:after="120"/>
      <w:ind w:left="0" w:firstLine="709"/>
      <w:jc w:val="left"/>
    </w:pPr>
    <w:rPr>
      <w:rFonts w:ascii="Times New Roman" w:eastAsia="Calibri" w:hAnsi="Times New Roman" w:cs="Times New Roman"/>
      <w:b/>
      <w:color w:val="000000"/>
      <w:sz w:val="28"/>
    </w:rPr>
  </w:style>
  <w:style w:type="paragraph" w:customStyle="1" w:styleId="4">
    <w:name w:val="Заголовок ур.4"/>
    <w:basedOn w:val="40"/>
    <w:next w:val="a"/>
    <w:qFormat/>
    <w:rsid w:val="003B58CC"/>
    <w:pPr>
      <w:keepLines w:val="0"/>
      <w:numPr>
        <w:ilvl w:val="3"/>
        <w:numId w:val="2"/>
      </w:numPr>
      <w:tabs>
        <w:tab w:val="num" w:pos="360"/>
        <w:tab w:val="left" w:pos="1701"/>
      </w:tabs>
      <w:spacing w:before="120" w:after="120"/>
      <w:ind w:left="0" w:firstLine="709"/>
      <w:jc w:val="left"/>
    </w:pPr>
    <w:rPr>
      <w:rFonts w:ascii="Times New Roman" w:eastAsia="Calibri" w:hAnsi="Times New Roman" w:cs="Times New Roman"/>
      <w:b/>
      <w:bCs/>
      <w:i w:val="0"/>
      <w:iCs w:val="0"/>
      <w:color w:val="auto"/>
      <w:szCs w:val="28"/>
      <w:lang w:val="x-none" w:eastAsia="x-none"/>
    </w:rPr>
  </w:style>
  <w:style w:type="paragraph" w:customStyle="1" w:styleId="5">
    <w:name w:val="Заголовок ур.5"/>
    <w:basedOn w:val="50"/>
    <w:next w:val="a"/>
    <w:qFormat/>
    <w:rsid w:val="003B58CC"/>
    <w:pPr>
      <w:numPr>
        <w:ilvl w:val="4"/>
        <w:numId w:val="2"/>
      </w:numPr>
      <w:tabs>
        <w:tab w:val="clear" w:pos="1843"/>
        <w:tab w:val="num" w:pos="360"/>
        <w:tab w:val="left" w:pos="2340"/>
      </w:tabs>
      <w:spacing w:before="120" w:after="120"/>
      <w:ind w:left="0" w:firstLine="709"/>
      <w:jc w:val="left"/>
    </w:pPr>
    <w:rPr>
      <w:rFonts w:ascii="Times New Roman" w:eastAsia="Calibri" w:hAnsi="Times New Roman" w:cs="Times New Roman"/>
      <w:b/>
      <w:bCs/>
      <w:iCs/>
      <w:color w:val="auto"/>
      <w:szCs w:val="26"/>
      <w:lang w:val="x-none" w:eastAsia="x-none"/>
    </w:rPr>
  </w:style>
  <w:style w:type="paragraph" w:customStyle="1" w:styleId="6">
    <w:name w:val="Заголовок ур.6"/>
    <w:basedOn w:val="60"/>
    <w:next w:val="a"/>
    <w:qFormat/>
    <w:rsid w:val="003B58CC"/>
    <w:pPr>
      <w:keepLines w:val="0"/>
      <w:numPr>
        <w:ilvl w:val="5"/>
        <w:numId w:val="2"/>
      </w:numPr>
      <w:tabs>
        <w:tab w:val="clear" w:pos="1985"/>
        <w:tab w:val="num" w:pos="360"/>
      </w:tabs>
      <w:spacing w:before="120" w:after="120"/>
      <w:ind w:left="0" w:firstLine="709"/>
      <w:jc w:val="left"/>
    </w:pPr>
    <w:rPr>
      <w:rFonts w:ascii="Times New Roman" w:eastAsia="Calibri" w:hAnsi="Times New Roman" w:cs="Times New Roman"/>
      <w:b/>
      <w:bCs/>
      <w:color w:val="auto"/>
      <w:lang w:val="x-none" w:eastAsia="x-none"/>
    </w:rPr>
  </w:style>
  <w:style w:type="character" w:customStyle="1" w:styleId="12">
    <w:name w:val="Заголовок 1 Знак"/>
    <w:basedOn w:val="a0"/>
    <w:link w:val="11"/>
    <w:uiPriority w:val="9"/>
    <w:rsid w:val="003B58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Заголовок 2 Знак"/>
    <w:basedOn w:val="a0"/>
    <w:link w:val="20"/>
    <w:uiPriority w:val="9"/>
    <w:semiHidden/>
    <w:rsid w:val="003B58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2">
    <w:name w:val="Заголовок 3 Знак"/>
    <w:basedOn w:val="a0"/>
    <w:link w:val="31"/>
    <w:uiPriority w:val="9"/>
    <w:semiHidden/>
    <w:rsid w:val="003B58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semiHidden/>
    <w:rsid w:val="003B58CC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51">
    <w:name w:val="Заголовок 5 Знак"/>
    <w:basedOn w:val="a0"/>
    <w:link w:val="50"/>
    <w:uiPriority w:val="9"/>
    <w:semiHidden/>
    <w:rsid w:val="003B58CC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1">
    <w:name w:val="Заголовок 6 Знак"/>
    <w:basedOn w:val="a0"/>
    <w:link w:val="60"/>
    <w:uiPriority w:val="9"/>
    <w:semiHidden/>
    <w:rsid w:val="003B58CC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styleId="a5">
    <w:name w:val="Hyperlink"/>
    <w:basedOn w:val="a0"/>
    <w:uiPriority w:val="99"/>
    <w:unhideWhenUsed/>
    <w:rsid w:val="003B58CC"/>
    <w:rPr>
      <w:color w:val="0563C1" w:themeColor="hyperlink"/>
      <w:u w:val="single"/>
    </w:rPr>
  </w:style>
  <w:style w:type="paragraph" w:customStyle="1" w:styleId="a6">
    <w:name w:val="А_Врезка"/>
    <w:basedOn w:val="a"/>
    <w:link w:val="a7"/>
    <w:uiPriority w:val="1"/>
    <w:qFormat/>
    <w:rsid w:val="00613ECD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before="240" w:after="240" w:line="240" w:lineRule="auto"/>
      <w:ind w:left="284" w:right="284" w:firstLine="0"/>
      <w:contextualSpacing/>
      <w:jc w:val="left"/>
    </w:pPr>
    <w:rPr>
      <w:rFonts w:eastAsia="Times New Roman" w:cs="Courier New"/>
      <w:sz w:val="24"/>
      <w:szCs w:val="20"/>
    </w:rPr>
  </w:style>
  <w:style w:type="character" w:customStyle="1" w:styleId="a7">
    <w:name w:val="А_Врезка Знак"/>
    <w:link w:val="a6"/>
    <w:uiPriority w:val="1"/>
    <w:rsid w:val="00613ECD"/>
    <w:rPr>
      <w:rFonts w:ascii="Times New Roman" w:eastAsia="Times New Roman" w:hAnsi="Times New Roman" w:cs="Courier New"/>
      <w:sz w:val="24"/>
      <w:szCs w:val="20"/>
    </w:rPr>
  </w:style>
  <w:style w:type="paragraph" w:styleId="23">
    <w:name w:val="Quote"/>
    <w:aliases w:val="2 РИСУНОК"/>
    <w:basedOn w:val="a"/>
    <w:next w:val="a"/>
    <w:link w:val="24"/>
    <w:uiPriority w:val="29"/>
    <w:qFormat/>
    <w:rsid w:val="00BB7180"/>
    <w:pPr>
      <w:keepNext/>
      <w:spacing w:before="120" w:after="120"/>
      <w:ind w:firstLine="0"/>
      <w:jc w:val="center"/>
    </w:pPr>
    <w:rPr>
      <w:rFonts w:eastAsia="Times New Roman"/>
      <w:iCs/>
    </w:rPr>
  </w:style>
  <w:style w:type="character" w:customStyle="1" w:styleId="24">
    <w:name w:val="Цитата 2 Знак"/>
    <w:aliases w:val="2 РИСУНОК Знак"/>
    <w:basedOn w:val="a0"/>
    <w:link w:val="23"/>
    <w:uiPriority w:val="29"/>
    <w:rsid w:val="00BB7180"/>
    <w:rPr>
      <w:rFonts w:ascii="Times New Roman" w:eastAsia="Times New Roman" w:hAnsi="Times New Roman" w:cs="Times New Roman"/>
      <w:iCs/>
      <w:sz w:val="28"/>
    </w:rPr>
  </w:style>
  <w:style w:type="paragraph" w:styleId="a8">
    <w:name w:val="caption"/>
    <w:aliases w:val="Наименование объекта,Название объекта Знак1,Название объекта Знак Знак,Название объекта Знак2 Знак Знак,Название объекта Знак Знак1 Знак Знак,Название объекта Знак1 Знак Знак Знак Знак,Название объекта Знак Знак Знак Знак Знак Знак"/>
    <w:basedOn w:val="a"/>
    <w:next w:val="a"/>
    <w:link w:val="a9"/>
    <w:uiPriority w:val="35"/>
    <w:qFormat/>
    <w:rsid w:val="001075A7"/>
    <w:pPr>
      <w:ind w:firstLine="0"/>
      <w:jc w:val="center"/>
    </w:pPr>
    <w:rPr>
      <w:bCs/>
      <w:szCs w:val="20"/>
      <w:lang w:val="x-none" w:eastAsia="x-none"/>
    </w:rPr>
  </w:style>
  <w:style w:type="character" w:customStyle="1" w:styleId="a9">
    <w:name w:val="Название объекта Знак"/>
    <w:aliases w:val="Наименование объекта Знак1,Название объекта Знак1 Знак,Название объекта Знак Знак Знак,Название объекта Знак2 Знак Знак Знак,Название объекта Знак Знак1 Знак Знак Знак,Название объекта Знак1 Знак Знак Знак Знак Знак"/>
    <w:link w:val="a8"/>
    <w:uiPriority w:val="35"/>
    <w:locked/>
    <w:rsid w:val="001075A7"/>
    <w:rPr>
      <w:rFonts w:ascii="Times New Roman" w:eastAsia="Calibri" w:hAnsi="Times New Roman" w:cs="Times New Roman"/>
      <w:bCs/>
      <w:sz w:val="28"/>
      <w:szCs w:val="20"/>
      <w:lang w:val="x-none" w:eastAsia="x-none"/>
    </w:rPr>
  </w:style>
  <w:style w:type="paragraph" w:customStyle="1" w:styleId="aa">
    <w:name w:val="Без отступа"/>
    <w:basedOn w:val="a6"/>
    <w:link w:val="ab"/>
    <w:qFormat/>
    <w:rsid w:val="001075A7"/>
    <w:pPr>
      <w:spacing w:line="360" w:lineRule="auto"/>
      <w:ind w:left="0" w:right="0"/>
      <w:jc w:val="both"/>
    </w:pPr>
    <w:rPr>
      <w:rFonts w:eastAsia="Calibri"/>
    </w:rPr>
  </w:style>
  <w:style w:type="character" w:customStyle="1" w:styleId="ab">
    <w:name w:val="Без отступа Знак"/>
    <w:link w:val="aa"/>
    <w:rsid w:val="001075A7"/>
    <w:rPr>
      <w:rFonts w:ascii="Times New Roman" w:eastAsia="Calibri" w:hAnsi="Times New Roman" w:cs="Courier New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hyperlink" Target="https://tm.pkmiac.ru/patient" TargetMode="External"/><Relationship Id="rId15" Type="http://schemas.openxmlformats.org/officeDocument/2006/relationships/image" Target="media/image11.png"/><Relationship Id="rId23" Type="http://schemas.openxmlformats.org/officeDocument/2006/relationships/image" Target="http://dl4.joxi.net/drive/2020/08/04/0043/2226/2853042/42/90a9a6a6ec.jpg" TargetMode="External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14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Дуплякина Валерия Дмитриевна</dc:creator>
  <cp:keywords/>
  <dc:description/>
  <cp:lastModifiedBy>Дуплякина Валерия Дмитриевна</cp:lastModifiedBy>
  <cp:revision>4</cp:revision>
  <dcterms:created xsi:type="dcterms:W3CDTF">2024-07-05T04:37:00Z</dcterms:created>
  <dcterms:modified xsi:type="dcterms:W3CDTF">2024-07-10T01:32:00Z</dcterms:modified>
</cp:coreProperties>
</file>